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E6360F" w14:textId="77777777" w:rsidR="00F322F0" w:rsidRPr="00392CF5" w:rsidRDefault="00F322F0" w:rsidP="00F322F0">
      <w:pPr>
        <w:shd w:val="clear" w:color="auto" w:fill="FFFFFF"/>
        <w:spacing w:before="100" w:beforeAutospacing="1" w:after="100" w:afterAutospacing="1"/>
        <w:outlineLvl w:val="1"/>
        <w:rPr>
          <w:rFonts w:ascii="Arial" w:eastAsia="Times New Roman" w:hAnsi="Arial" w:cs="Arial"/>
          <w:b/>
          <w:bCs/>
          <w:color w:val="555555"/>
          <w:sz w:val="32"/>
          <w:szCs w:val="32"/>
          <w:lang w:val="de-AT" w:eastAsia="de-AT"/>
        </w:rPr>
      </w:pPr>
      <w:r w:rsidRPr="00392CF5">
        <w:rPr>
          <w:rFonts w:ascii="Arial" w:eastAsia="Times New Roman" w:hAnsi="Arial" w:cs="Arial"/>
          <w:b/>
          <w:bCs/>
          <w:color w:val="555555"/>
          <w:sz w:val="32"/>
          <w:szCs w:val="32"/>
          <w:lang w:val="de-AT" w:eastAsia="de-AT"/>
        </w:rPr>
        <w:t>International Stratigraphic Guide - An abridged version</w:t>
      </w:r>
    </w:p>
    <w:p w14:paraId="14925ABA" w14:textId="1654B15A" w:rsidR="00B11A92" w:rsidRPr="00231D53" w:rsidRDefault="00F322F0" w:rsidP="00B11A92">
      <w:pPr>
        <w:shd w:val="clear" w:color="auto" w:fill="FFFFFF"/>
        <w:rPr>
          <w:rFonts w:ascii="Arial" w:eastAsia="Times New Roman" w:hAnsi="Arial" w:cs="Arial"/>
          <w:b/>
          <w:bCs/>
          <w:color w:val="333333"/>
          <w:sz w:val="24"/>
          <w:szCs w:val="24"/>
          <w:lang w:val="de-AT" w:eastAsia="de-AT"/>
        </w:rPr>
      </w:pPr>
      <w:r w:rsidRPr="00A25C4E">
        <w:rPr>
          <w:rFonts w:ascii="Arial" w:eastAsia="Times New Roman" w:hAnsi="Arial" w:cs="Arial"/>
          <w:b/>
          <w:bCs/>
          <w:color w:val="333333"/>
          <w:sz w:val="24"/>
          <w:szCs w:val="24"/>
          <w:lang w:val="de-AT" w:eastAsia="de-AT"/>
        </w:rPr>
        <w:t>Edited by Michael A. Murphy</w:t>
      </w:r>
      <w:r w:rsidRPr="00A25C4E">
        <w:rPr>
          <w:rFonts w:ascii="Arial" w:eastAsia="Times New Roman" w:hAnsi="Arial" w:cs="Arial"/>
          <w:b/>
          <w:bCs/>
          <w:color w:val="333333"/>
          <w:sz w:val="24"/>
          <w:szCs w:val="24"/>
          <w:vertAlign w:val="superscript"/>
          <w:lang w:val="de-AT" w:eastAsia="de-AT"/>
        </w:rPr>
        <w:t>1</w:t>
      </w:r>
      <w:r w:rsidRPr="00A25C4E">
        <w:rPr>
          <w:rFonts w:ascii="Arial" w:eastAsia="Times New Roman" w:hAnsi="Arial" w:cs="Arial"/>
          <w:b/>
          <w:bCs/>
          <w:color w:val="333333"/>
          <w:sz w:val="24"/>
          <w:szCs w:val="24"/>
          <w:lang w:val="de-AT" w:eastAsia="de-AT"/>
        </w:rPr>
        <w:t> and Amos Salvador</w:t>
      </w:r>
      <w:r w:rsidR="00B12DD2" w:rsidRPr="00A25C4E">
        <w:rPr>
          <w:rFonts w:ascii="Arial" w:eastAsia="Times New Roman" w:hAnsi="Arial" w:cs="Arial"/>
          <w:b/>
          <w:bCs/>
          <w:color w:val="333333"/>
          <w:sz w:val="24"/>
          <w:szCs w:val="24"/>
          <w:lang w:val="de-AT" w:eastAsia="de-AT"/>
        </w:rPr>
        <w:t xml:space="preserve"> </w:t>
      </w:r>
      <w:r w:rsidR="00B12DD2" w:rsidRPr="00231D53">
        <w:rPr>
          <w:rFonts w:ascii="Arial" w:eastAsia="Times New Roman" w:hAnsi="Arial" w:cs="Arial"/>
          <w:b/>
          <w:bCs/>
          <w:color w:val="333333"/>
          <w:sz w:val="24"/>
          <w:szCs w:val="24"/>
          <w:lang w:val="de-AT" w:eastAsia="de-AT"/>
        </w:rPr>
        <w:t>(deceas</w:t>
      </w:r>
      <w:r w:rsidR="00C53BBD" w:rsidRPr="00231D53">
        <w:rPr>
          <w:rFonts w:ascii="Arial" w:eastAsia="Times New Roman" w:hAnsi="Arial" w:cs="Arial"/>
          <w:b/>
          <w:bCs/>
          <w:color w:val="333333"/>
          <w:sz w:val="24"/>
          <w:szCs w:val="24"/>
          <w:lang w:val="de-AT" w:eastAsia="de-AT"/>
        </w:rPr>
        <w:t>e</w:t>
      </w:r>
      <w:r w:rsidR="00B12DD2" w:rsidRPr="00231D53">
        <w:rPr>
          <w:rFonts w:ascii="Arial" w:eastAsia="Times New Roman" w:hAnsi="Arial" w:cs="Arial"/>
          <w:b/>
          <w:bCs/>
          <w:color w:val="333333"/>
          <w:sz w:val="24"/>
          <w:szCs w:val="24"/>
          <w:lang w:val="de-AT" w:eastAsia="de-AT"/>
        </w:rPr>
        <w:t>d)</w:t>
      </w:r>
      <w:r w:rsidRPr="00231D53">
        <w:rPr>
          <w:rFonts w:ascii="Arial" w:eastAsia="Times New Roman" w:hAnsi="Arial" w:cs="Arial"/>
          <w:b/>
          <w:bCs/>
          <w:color w:val="333333"/>
          <w:sz w:val="24"/>
          <w:szCs w:val="24"/>
          <w:vertAlign w:val="superscript"/>
          <w:lang w:val="de-AT" w:eastAsia="de-AT"/>
        </w:rPr>
        <w:t>2</w:t>
      </w:r>
      <w:r w:rsidR="00F43AF9" w:rsidRPr="00231D53">
        <w:rPr>
          <w:rFonts w:ascii="Arial" w:eastAsia="Times New Roman" w:hAnsi="Arial" w:cs="Arial"/>
          <w:b/>
          <w:bCs/>
          <w:color w:val="333333"/>
          <w:sz w:val="24"/>
          <w:szCs w:val="24"/>
          <w:lang w:val="de-AT" w:eastAsia="de-AT"/>
        </w:rPr>
        <w:t xml:space="preserve"> </w:t>
      </w:r>
    </w:p>
    <w:p w14:paraId="14B4A828" w14:textId="7C1A35E4" w:rsidR="00F322F0" w:rsidRPr="00A25C4E" w:rsidRDefault="00F43AF9" w:rsidP="00B11A92">
      <w:pPr>
        <w:shd w:val="clear" w:color="auto" w:fill="FFFFFF"/>
        <w:rPr>
          <w:rFonts w:ascii="Arial" w:eastAsia="Times New Roman" w:hAnsi="Arial" w:cs="Arial"/>
          <w:color w:val="333333"/>
          <w:sz w:val="24"/>
          <w:szCs w:val="24"/>
          <w:lang w:val="de-AT" w:eastAsia="de-AT"/>
        </w:rPr>
      </w:pPr>
      <w:r w:rsidRPr="00231D53">
        <w:rPr>
          <w:rFonts w:ascii="Arial" w:eastAsia="Times New Roman" w:hAnsi="Arial" w:cs="Arial"/>
          <w:b/>
          <w:bCs/>
          <w:color w:val="333333"/>
          <w:sz w:val="24"/>
          <w:szCs w:val="24"/>
          <w:lang w:val="de-AT" w:eastAsia="de-AT"/>
        </w:rPr>
        <w:t>revised by Werner E. Piller</w:t>
      </w:r>
      <w:r w:rsidRPr="00231D53">
        <w:rPr>
          <w:rFonts w:ascii="Arial" w:eastAsia="Times New Roman" w:hAnsi="Arial" w:cs="Arial"/>
          <w:b/>
          <w:bCs/>
          <w:color w:val="333333"/>
          <w:sz w:val="24"/>
          <w:szCs w:val="24"/>
          <w:vertAlign w:val="superscript"/>
          <w:lang w:val="de-AT" w:eastAsia="de-AT"/>
        </w:rPr>
        <w:t>3</w:t>
      </w:r>
      <w:r w:rsidRPr="00231D53">
        <w:rPr>
          <w:rFonts w:ascii="Arial" w:eastAsia="Times New Roman" w:hAnsi="Arial" w:cs="Arial"/>
          <w:b/>
          <w:bCs/>
          <w:color w:val="333333"/>
          <w:sz w:val="24"/>
          <w:szCs w:val="24"/>
          <w:lang w:val="de-AT" w:eastAsia="de-AT"/>
        </w:rPr>
        <w:t xml:space="preserve"> and Marie-Pierre Aubry</w:t>
      </w:r>
      <w:r w:rsidRPr="00231D53">
        <w:rPr>
          <w:rFonts w:ascii="Arial" w:eastAsia="Times New Roman" w:hAnsi="Arial" w:cs="Arial"/>
          <w:b/>
          <w:bCs/>
          <w:color w:val="333333"/>
          <w:sz w:val="24"/>
          <w:szCs w:val="24"/>
          <w:vertAlign w:val="superscript"/>
          <w:lang w:val="de-AT" w:eastAsia="de-AT"/>
        </w:rPr>
        <w:t>4</w:t>
      </w:r>
    </w:p>
    <w:p w14:paraId="71A3BDAD" w14:textId="77777777" w:rsidR="00F322F0" w:rsidRPr="00A25C4E" w:rsidRDefault="00F322F0" w:rsidP="001B3470">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International Subcommission on Stratigraphic Classification of IUGS</w:t>
      </w:r>
      <w:r w:rsidRPr="00A25C4E">
        <w:rPr>
          <w:rFonts w:ascii="Arial" w:eastAsia="Times New Roman" w:hAnsi="Arial" w:cs="Arial"/>
          <w:color w:val="333333"/>
          <w:sz w:val="24"/>
          <w:szCs w:val="24"/>
          <w:lang w:val="de-AT" w:eastAsia="de-AT"/>
        </w:rPr>
        <w:br/>
      </w:r>
      <w:hyperlink r:id="rId6" w:history="1">
        <w:r w:rsidRPr="00A25C4E">
          <w:rPr>
            <w:rFonts w:ascii="Arial" w:eastAsia="Times New Roman" w:hAnsi="Arial" w:cs="Arial"/>
            <w:color w:val="095197"/>
            <w:sz w:val="24"/>
            <w:szCs w:val="24"/>
            <w:lang w:val="de-AT" w:eastAsia="de-AT"/>
          </w:rPr>
          <w:t>International Commission on Stratigraphy</w:t>
        </w:r>
      </w:hyperlink>
    </w:p>
    <w:p w14:paraId="31B08A10" w14:textId="32DAD7FC" w:rsidR="00295399" w:rsidRPr="00C53BBD" w:rsidRDefault="00F322F0" w:rsidP="001B3470">
      <w:pPr>
        <w:shd w:val="clear" w:color="auto" w:fill="FFFFFF"/>
        <w:spacing w:before="120"/>
        <w:rPr>
          <w:rFonts w:ascii="Arial" w:eastAsia="Times New Roman" w:hAnsi="Arial" w:cs="Arial"/>
          <w:color w:val="333333"/>
          <w:lang w:val="de-AT" w:eastAsia="de-AT"/>
        </w:rPr>
      </w:pPr>
      <w:r w:rsidRPr="00C53BBD">
        <w:rPr>
          <w:rFonts w:ascii="Arial" w:eastAsia="Times New Roman" w:hAnsi="Arial" w:cs="Arial"/>
          <w:color w:val="333333"/>
          <w:vertAlign w:val="superscript"/>
          <w:lang w:val="de-AT" w:eastAsia="de-AT"/>
        </w:rPr>
        <w:t>1</w:t>
      </w:r>
      <w:r w:rsidRPr="00C53BBD">
        <w:rPr>
          <w:rFonts w:ascii="Arial" w:eastAsia="Times New Roman" w:hAnsi="Arial" w:cs="Arial"/>
          <w:color w:val="333333"/>
          <w:lang w:val="de-AT" w:eastAsia="de-AT"/>
        </w:rPr>
        <w:t>Geology Department, Univ.of Californi</w:t>
      </w:r>
      <w:r w:rsidR="00575A79">
        <w:rPr>
          <w:rFonts w:ascii="Arial" w:eastAsia="Times New Roman" w:hAnsi="Arial" w:cs="Arial"/>
          <w:color w:val="333333"/>
          <w:lang w:val="de-AT" w:eastAsia="de-AT"/>
        </w:rPr>
        <w:t>a, Davis, California 95616, USA</w:t>
      </w:r>
    </w:p>
    <w:p w14:paraId="00F5A773" w14:textId="2F1DECBB" w:rsidR="00F43AF9" w:rsidRPr="00C53BBD" w:rsidRDefault="00F322F0" w:rsidP="00575A79">
      <w:pPr>
        <w:shd w:val="clear" w:color="auto" w:fill="FFFFFF"/>
        <w:rPr>
          <w:rFonts w:ascii="Arial" w:eastAsia="Times New Roman" w:hAnsi="Arial" w:cs="Arial"/>
          <w:color w:val="333333"/>
          <w:lang w:val="de-AT" w:eastAsia="de-AT"/>
        </w:rPr>
      </w:pPr>
      <w:r w:rsidRPr="00C53BBD">
        <w:rPr>
          <w:rFonts w:ascii="Arial" w:eastAsia="Times New Roman" w:hAnsi="Arial" w:cs="Arial"/>
          <w:color w:val="333333"/>
          <w:vertAlign w:val="superscript"/>
          <w:lang w:val="de-AT" w:eastAsia="de-AT"/>
        </w:rPr>
        <w:t>2</w:t>
      </w:r>
      <w:r w:rsidRPr="00C53BBD">
        <w:rPr>
          <w:rFonts w:ascii="Arial" w:eastAsia="Times New Roman" w:hAnsi="Arial" w:cs="Arial"/>
          <w:color w:val="333333"/>
          <w:lang w:val="de-AT" w:eastAsia="de-AT"/>
        </w:rPr>
        <w:t>Department of Geological Sciences, University of Texas at A</w:t>
      </w:r>
      <w:r w:rsidR="00295399" w:rsidRPr="00C53BBD">
        <w:rPr>
          <w:rFonts w:ascii="Arial" w:eastAsia="Times New Roman" w:hAnsi="Arial" w:cs="Arial"/>
          <w:color w:val="333333"/>
          <w:lang w:val="de-AT" w:eastAsia="de-AT"/>
        </w:rPr>
        <w:t>ustin, Austin, Texas 78712, USA</w:t>
      </w:r>
      <w:r w:rsidR="00F43AF9" w:rsidRPr="00C53BBD">
        <w:rPr>
          <w:rFonts w:ascii="Arial" w:eastAsia="Times New Roman" w:hAnsi="Arial" w:cs="Arial"/>
          <w:color w:val="333333"/>
          <w:lang w:val="de-AT" w:eastAsia="de-AT"/>
        </w:rPr>
        <w:t xml:space="preserve"> </w:t>
      </w:r>
    </w:p>
    <w:p w14:paraId="6B259B4D" w14:textId="77777777" w:rsidR="00F43AF9" w:rsidRPr="00C53BBD" w:rsidRDefault="00A25C4E" w:rsidP="00A25C4E">
      <w:pPr>
        <w:shd w:val="clear" w:color="auto" w:fill="FFFFFF"/>
        <w:rPr>
          <w:rFonts w:ascii="Arial" w:eastAsia="Times New Roman" w:hAnsi="Arial" w:cs="Arial"/>
        </w:rPr>
      </w:pPr>
      <w:r w:rsidRPr="00C53BBD">
        <w:rPr>
          <w:rFonts w:ascii="Arial" w:eastAsia="Times New Roman" w:hAnsi="Arial" w:cs="Arial"/>
          <w:vertAlign w:val="superscript"/>
        </w:rPr>
        <w:t>3</w:t>
      </w:r>
      <w:r w:rsidR="00F43AF9" w:rsidRPr="00C53BBD">
        <w:rPr>
          <w:rFonts w:ascii="Arial" w:eastAsia="Times New Roman" w:hAnsi="Arial" w:cs="Arial"/>
        </w:rPr>
        <w:t>Institute of Earth Sciences, NAWI Graz Geocenter, University of Graz, Heinrichstrasse 26, 8010 Graz, Austria</w:t>
      </w:r>
    </w:p>
    <w:p w14:paraId="1CC3BF7A" w14:textId="77777777" w:rsidR="00F43AF9" w:rsidRPr="00C53BBD" w:rsidRDefault="00A25C4E" w:rsidP="00A25C4E">
      <w:pPr>
        <w:rPr>
          <w:rFonts w:ascii="Arial" w:eastAsia="Times New Roman" w:hAnsi="Arial" w:cs="Arial"/>
        </w:rPr>
      </w:pPr>
      <w:r w:rsidRPr="00C53BBD">
        <w:rPr>
          <w:rFonts w:ascii="Arial" w:eastAsia="Times New Roman" w:hAnsi="Arial" w:cs="Arial"/>
          <w:vertAlign w:val="superscript"/>
        </w:rPr>
        <w:t>4</w:t>
      </w:r>
      <w:r w:rsidR="00F43AF9" w:rsidRPr="00C53BBD">
        <w:rPr>
          <w:rFonts w:ascii="Arial" w:eastAsia="Times New Roman" w:hAnsi="Arial" w:cs="Arial"/>
        </w:rPr>
        <w:t>Department of Earth and Planetary Sciences, Rutgers University, Piscataway, NJ 08873, USA</w:t>
      </w:r>
    </w:p>
    <w:p w14:paraId="1C957CEB" w14:textId="77777777" w:rsidR="00F322F0" w:rsidRPr="001B3470"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1B3470">
        <w:rPr>
          <w:rFonts w:ascii="Arial" w:eastAsia="Times New Roman" w:hAnsi="Arial" w:cs="Arial"/>
          <w:b/>
          <w:bCs/>
          <w:color w:val="0202FF"/>
          <w:sz w:val="24"/>
          <w:szCs w:val="24"/>
          <w:lang w:val="de-AT" w:eastAsia="de-AT"/>
        </w:rPr>
        <w:t>Contents</w:t>
      </w:r>
    </w:p>
    <w:p w14:paraId="2DE615CB" w14:textId="77777777" w:rsidR="00F322F0" w:rsidRPr="00A25C4E" w:rsidRDefault="00076EF8" w:rsidP="00F322F0">
      <w:pPr>
        <w:numPr>
          <w:ilvl w:val="0"/>
          <w:numId w:val="1"/>
        </w:numPr>
        <w:shd w:val="clear" w:color="auto" w:fill="FFFFFF"/>
        <w:spacing w:before="100" w:beforeAutospacing="1" w:after="100" w:afterAutospacing="1"/>
        <w:rPr>
          <w:rFonts w:ascii="Arial" w:eastAsia="Times New Roman" w:hAnsi="Arial" w:cs="Arial"/>
          <w:color w:val="333333"/>
          <w:sz w:val="24"/>
          <w:szCs w:val="24"/>
          <w:lang w:val="de-AT" w:eastAsia="de-AT"/>
        </w:rPr>
      </w:pPr>
      <w:hyperlink r:id="rId7" w:history="1">
        <w:r w:rsidR="00F322F0" w:rsidRPr="00A25C4E">
          <w:rPr>
            <w:rFonts w:ascii="Arial" w:eastAsia="Times New Roman" w:hAnsi="Arial" w:cs="Arial"/>
            <w:color w:val="095197"/>
            <w:sz w:val="24"/>
            <w:szCs w:val="24"/>
            <w:lang w:val="de-AT" w:eastAsia="de-AT"/>
          </w:rPr>
          <w:t>Preface</w:t>
        </w:r>
      </w:hyperlink>
    </w:p>
    <w:p w14:paraId="6EDEDF17" w14:textId="77777777" w:rsidR="00F322F0" w:rsidRPr="00A25C4E" w:rsidRDefault="00076EF8" w:rsidP="00F322F0">
      <w:pPr>
        <w:numPr>
          <w:ilvl w:val="0"/>
          <w:numId w:val="1"/>
        </w:numPr>
        <w:shd w:val="clear" w:color="auto" w:fill="FFFFFF"/>
        <w:spacing w:before="100" w:beforeAutospacing="1" w:after="100" w:afterAutospacing="1"/>
        <w:rPr>
          <w:rFonts w:ascii="Arial" w:eastAsia="Times New Roman" w:hAnsi="Arial" w:cs="Arial"/>
          <w:color w:val="333333"/>
          <w:sz w:val="24"/>
          <w:szCs w:val="24"/>
          <w:lang w:val="de-AT" w:eastAsia="de-AT"/>
        </w:rPr>
      </w:pPr>
      <w:hyperlink r:id="rId8" w:history="1">
        <w:r w:rsidR="00F322F0" w:rsidRPr="00A25C4E">
          <w:rPr>
            <w:rFonts w:ascii="Arial" w:eastAsia="Times New Roman" w:hAnsi="Arial" w:cs="Arial"/>
            <w:color w:val="095197"/>
            <w:sz w:val="24"/>
            <w:szCs w:val="24"/>
            <w:lang w:val="de-AT" w:eastAsia="de-AT"/>
          </w:rPr>
          <w:t>Introduction</w:t>
        </w:r>
      </w:hyperlink>
    </w:p>
    <w:p w14:paraId="77216718" w14:textId="77777777" w:rsidR="00F322F0" w:rsidRPr="00A25C4E" w:rsidRDefault="00076EF8" w:rsidP="00F322F0">
      <w:pPr>
        <w:numPr>
          <w:ilvl w:val="0"/>
          <w:numId w:val="1"/>
        </w:numPr>
        <w:shd w:val="clear" w:color="auto" w:fill="FFFFFF"/>
        <w:spacing w:before="100" w:beforeAutospacing="1" w:after="100" w:afterAutospacing="1"/>
        <w:rPr>
          <w:rFonts w:ascii="Arial" w:eastAsia="Times New Roman" w:hAnsi="Arial" w:cs="Arial"/>
          <w:color w:val="333333"/>
          <w:sz w:val="24"/>
          <w:szCs w:val="24"/>
          <w:lang w:val="de-AT" w:eastAsia="de-AT"/>
        </w:rPr>
      </w:pPr>
      <w:hyperlink r:id="rId9" w:history="1">
        <w:r w:rsidR="00F322F0" w:rsidRPr="00A25C4E">
          <w:rPr>
            <w:rFonts w:ascii="Arial" w:eastAsia="Times New Roman" w:hAnsi="Arial" w:cs="Arial"/>
            <w:color w:val="095197"/>
            <w:sz w:val="24"/>
            <w:szCs w:val="24"/>
            <w:lang w:val="de-AT" w:eastAsia="de-AT"/>
          </w:rPr>
          <w:t>Principles</w:t>
        </w:r>
      </w:hyperlink>
    </w:p>
    <w:p w14:paraId="577CF9BB" w14:textId="77777777" w:rsidR="00F322F0" w:rsidRPr="00A25C4E" w:rsidRDefault="00076EF8" w:rsidP="00F322F0">
      <w:pPr>
        <w:numPr>
          <w:ilvl w:val="0"/>
          <w:numId w:val="1"/>
        </w:numPr>
        <w:shd w:val="clear" w:color="auto" w:fill="FFFFFF"/>
        <w:spacing w:before="100" w:beforeAutospacing="1" w:after="100" w:afterAutospacing="1"/>
        <w:rPr>
          <w:rFonts w:ascii="Arial" w:eastAsia="Times New Roman" w:hAnsi="Arial" w:cs="Arial"/>
          <w:color w:val="333333"/>
          <w:sz w:val="24"/>
          <w:szCs w:val="24"/>
          <w:lang w:val="de-AT" w:eastAsia="de-AT"/>
        </w:rPr>
      </w:pPr>
      <w:hyperlink r:id="rId10" w:history="1">
        <w:r w:rsidR="00F322F0" w:rsidRPr="00A25C4E">
          <w:rPr>
            <w:rFonts w:ascii="Arial" w:eastAsia="Times New Roman" w:hAnsi="Arial" w:cs="Arial"/>
            <w:color w:val="095197"/>
            <w:sz w:val="24"/>
            <w:szCs w:val="24"/>
            <w:lang w:val="de-AT" w:eastAsia="de-AT"/>
          </w:rPr>
          <w:t>Definitions</w:t>
        </w:r>
      </w:hyperlink>
    </w:p>
    <w:p w14:paraId="70855811" w14:textId="77777777" w:rsidR="00F322F0" w:rsidRPr="00A25C4E" w:rsidRDefault="00076EF8" w:rsidP="00F322F0">
      <w:pPr>
        <w:numPr>
          <w:ilvl w:val="0"/>
          <w:numId w:val="1"/>
        </w:numPr>
        <w:shd w:val="clear" w:color="auto" w:fill="FFFFFF"/>
        <w:spacing w:before="100" w:beforeAutospacing="1" w:after="100" w:afterAutospacing="1"/>
        <w:rPr>
          <w:rFonts w:ascii="Arial" w:eastAsia="Times New Roman" w:hAnsi="Arial" w:cs="Arial"/>
          <w:color w:val="333333"/>
          <w:sz w:val="24"/>
          <w:szCs w:val="24"/>
          <w:lang w:val="de-AT" w:eastAsia="de-AT"/>
        </w:rPr>
      </w:pPr>
      <w:hyperlink r:id="rId11" w:history="1">
        <w:r w:rsidR="00F322F0" w:rsidRPr="00A25C4E">
          <w:rPr>
            <w:rFonts w:ascii="Arial" w:eastAsia="Times New Roman" w:hAnsi="Arial" w:cs="Arial"/>
            <w:color w:val="095197"/>
            <w:sz w:val="24"/>
            <w:szCs w:val="24"/>
            <w:lang w:val="de-AT" w:eastAsia="de-AT"/>
          </w:rPr>
          <w:t>Stratotypes</w:t>
        </w:r>
      </w:hyperlink>
    </w:p>
    <w:p w14:paraId="46907BE9" w14:textId="77777777" w:rsidR="00F322F0" w:rsidRPr="00A25C4E" w:rsidRDefault="00076EF8" w:rsidP="00F322F0">
      <w:pPr>
        <w:numPr>
          <w:ilvl w:val="0"/>
          <w:numId w:val="1"/>
        </w:numPr>
        <w:shd w:val="clear" w:color="auto" w:fill="FFFFFF"/>
        <w:spacing w:before="100" w:beforeAutospacing="1" w:after="100" w:afterAutospacing="1"/>
        <w:rPr>
          <w:rFonts w:ascii="Arial" w:eastAsia="Times New Roman" w:hAnsi="Arial" w:cs="Arial"/>
          <w:color w:val="333333"/>
          <w:sz w:val="24"/>
          <w:szCs w:val="24"/>
          <w:lang w:val="de-AT" w:eastAsia="de-AT"/>
        </w:rPr>
      </w:pPr>
      <w:hyperlink r:id="rId12" w:history="1">
        <w:r w:rsidR="00F322F0" w:rsidRPr="00A25C4E">
          <w:rPr>
            <w:rFonts w:ascii="Arial" w:eastAsia="Times New Roman" w:hAnsi="Arial" w:cs="Arial"/>
            <w:color w:val="095197"/>
            <w:sz w:val="24"/>
            <w:szCs w:val="24"/>
            <w:lang w:val="de-AT" w:eastAsia="de-AT"/>
          </w:rPr>
          <w:t>Lithostratigraphic Units</w:t>
        </w:r>
      </w:hyperlink>
    </w:p>
    <w:p w14:paraId="2FEE7DAD" w14:textId="77777777" w:rsidR="00F322F0" w:rsidRPr="00A25C4E" w:rsidRDefault="00076EF8" w:rsidP="00F322F0">
      <w:pPr>
        <w:numPr>
          <w:ilvl w:val="0"/>
          <w:numId w:val="1"/>
        </w:numPr>
        <w:shd w:val="clear" w:color="auto" w:fill="FFFFFF"/>
        <w:spacing w:before="100" w:beforeAutospacing="1" w:after="100" w:afterAutospacing="1"/>
        <w:rPr>
          <w:rFonts w:ascii="Arial" w:eastAsia="Times New Roman" w:hAnsi="Arial" w:cs="Arial"/>
          <w:color w:val="333333"/>
          <w:sz w:val="24"/>
          <w:szCs w:val="24"/>
          <w:lang w:val="de-AT" w:eastAsia="de-AT"/>
        </w:rPr>
      </w:pPr>
      <w:hyperlink r:id="rId13" w:history="1">
        <w:r w:rsidR="00F322F0" w:rsidRPr="00A25C4E">
          <w:rPr>
            <w:rFonts w:ascii="Arial" w:eastAsia="Times New Roman" w:hAnsi="Arial" w:cs="Arial"/>
            <w:color w:val="095197"/>
            <w:sz w:val="24"/>
            <w:szCs w:val="24"/>
            <w:lang w:val="de-AT" w:eastAsia="de-AT"/>
          </w:rPr>
          <w:t>Unconformity Bounded Units</w:t>
        </w:r>
      </w:hyperlink>
    </w:p>
    <w:p w14:paraId="6B581C21" w14:textId="77777777" w:rsidR="00F322F0" w:rsidRPr="00A25C4E" w:rsidRDefault="00076EF8" w:rsidP="00F322F0">
      <w:pPr>
        <w:numPr>
          <w:ilvl w:val="0"/>
          <w:numId w:val="1"/>
        </w:numPr>
        <w:shd w:val="clear" w:color="auto" w:fill="FFFFFF"/>
        <w:spacing w:before="100" w:beforeAutospacing="1" w:after="100" w:afterAutospacing="1"/>
        <w:rPr>
          <w:rFonts w:ascii="Arial" w:eastAsia="Times New Roman" w:hAnsi="Arial" w:cs="Arial"/>
          <w:color w:val="333333"/>
          <w:sz w:val="24"/>
          <w:szCs w:val="24"/>
          <w:lang w:val="de-AT" w:eastAsia="de-AT"/>
        </w:rPr>
      </w:pPr>
      <w:hyperlink r:id="rId14" w:history="1">
        <w:r w:rsidR="00F322F0" w:rsidRPr="00A25C4E">
          <w:rPr>
            <w:rFonts w:ascii="Arial" w:eastAsia="Times New Roman" w:hAnsi="Arial" w:cs="Arial"/>
            <w:color w:val="095197"/>
            <w:sz w:val="24"/>
            <w:szCs w:val="24"/>
            <w:lang w:val="de-AT" w:eastAsia="de-AT"/>
          </w:rPr>
          <w:t>Biostratigraphic Units</w:t>
        </w:r>
      </w:hyperlink>
    </w:p>
    <w:p w14:paraId="2E3C065D" w14:textId="77777777" w:rsidR="00F322F0" w:rsidRPr="00A25C4E" w:rsidRDefault="00076EF8" w:rsidP="00F322F0">
      <w:pPr>
        <w:numPr>
          <w:ilvl w:val="0"/>
          <w:numId w:val="1"/>
        </w:numPr>
        <w:shd w:val="clear" w:color="auto" w:fill="FFFFFF"/>
        <w:spacing w:before="100" w:beforeAutospacing="1" w:after="100" w:afterAutospacing="1"/>
        <w:rPr>
          <w:rFonts w:ascii="Arial" w:eastAsia="Times New Roman" w:hAnsi="Arial" w:cs="Arial"/>
          <w:color w:val="333333"/>
          <w:sz w:val="24"/>
          <w:szCs w:val="24"/>
          <w:lang w:val="de-AT" w:eastAsia="de-AT"/>
        </w:rPr>
      </w:pPr>
      <w:hyperlink r:id="rId15" w:history="1">
        <w:r w:rsidR="00F322F0" w:rsidRPr="00A25C4E">
          <w:rPr>
            <w:rFonts w:ascii="Arial" w:eastAsia="Times New Roman" w:hAnsi="Arial" w:cs="Arial"/>
            <w:color w:val="095197"/>
            <w:sz w:val="24"/>
            <w:szCs w:val="24"/>
            <w:lang w:val="de-AT" w:eastAsia="de-AT"/>
          </w:rPr>
          <w:t>Magnetostratigraphic Units</w:t>
        </w:r>
      </w:hyperlink>
    </w:p>
    <w:p w14:paraId="4FCCF8AC" w14:textId="77777777" w:rsidR="00F322F0" w:rsidRPr="00A25C4E" w:rsidRDefault="00076EF8" w:rsidP="00F322F0">
      <w:pPr>
        <w:numPr>
          <w:ilvl w:val="0"/>
          <w:numId w:val="1"/>
        </w:numPr>
        <w:shd w:val="clear" w:color="auto" w:fill="FFFFFF"/>
        <w:spacing w:before="100" w:beforeAutospacing="1" w:after="100" w:afterAutospacing="1"/>
        <w:rPr>
          <w:rFonts w:ascii="Arial" w:eastAsia="Times New Roman" w:hAnsi="Arial" w:cs="Arial"/>
          <w:color w:val="333333"/>
          <w:sz w:val="24"/>
          <w:szCs w:val="24"/>
          <w:lang w:val="de-AT" w:eastAsia="de-AT"/>
        </w:rPr>
      </w:pPr>
      <w:hyperlink r:id="rId16" w:history="1">
        <w:r w:rsidR="00F322F0" w:rsidRPr="00A25C4E">
          <w:rPr>
            <w:rFonts w:ascii="Arial" w:eastAsia="Times New Roman" w:hAnsi="Arial" w:cs="Arial"/>
            <w:color w:val="095197"/>
            <w:sz w:val="24"/>
            <w:szCs w:val="24"/>
            <w:lang w:val="de-AT" w:eastAsia="de-AT"/>
          </w:rPr>
          <w:t>Chronostratigraphic Units</w:t>
        </w:r>
      </w:hyperlink>
    </w:p>
    <w:p w14:paraId="056CC4FD" w14:textId="77777777" w:rsidR="00F322F0" w:rsidRPr="00A25C4E" w:rsidRDefault="00076EF8" w:rsidP="00F322F0">
      <w:pPr>
        <w:numPr>
          <w:ilvl w:val="0"/>
          <w:numId w:val="1"/>
        </w:numPr>
        <w:shd w:val="clear" w:color="auto" w:fill="FFFFFF"/>
        <w:spacing w:before="100" w:beforeAutospacing="1" w:after="100" w:afterAutospacing="1"/>
        <w:rPr>
          <w:rFonts w:ascii="Arial" w:eastAsia="Times New Roman" w:hAnsi="Arial" w:cs="Arial"/>
          <w:color w:val="333333"/>
          <w:sz w:val="24"/>
          <w:szCs w:val="24"/>
          <w:lang w:val="de-AT" w:eastAsia="de-AT"/>
        </w:rPr>
      </w:pPr>
      <w:hyperlink r:id="rId17" w:history="1">
        <w:r w:rsidR="00F322F0" w:rsidRPr="00A25C4E">
          <w:rPr>
            <w:rFonts w:ascii="Arial" w:eastAsia="Times New Roman" w:hAnsi="Arial" w:cs="Arial"/>
            <w:color w:val="095197"/>
            <w:sz w:val="24"/>
            <w:szCs w:val="24"/>
            <w:lang w:val="de-AT" w:eastAsia="de-AT"/>
          </w:rPr>
          <w:t>Relationships</w:t>
        </w:r>
      </w:hyperlink>
    </w:p>
    <w:p w14:paraId="38CDE3F8" w14:textId="77777777" w:rsidR="00F322F0" w:rsidRPr="001B3470"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1B3470">
        <w:rPr>
          <w:rFonts w:ascii="Arial" w:eastAsia="Times New Roman" w:hAnsi="Arial" w:cs="Arial"/>
          <w:b/>
          <w:bCs/>
          <w:color w:val="0202FF"/>
          <w:sz w:val="24"/>
          <w:szCs w:val="24"/>
          <w:lang w:val="de-AT" w:eastAsia="de-AT"/>
        </w:rPr>
        <w:t>About the Guide</w:t>
      </w:r>
    </w:p>
    <w:p w14:paraId="4DAF7490" w14:textId="77777777" w:rsidR="00F322F0" w:rsidRPr="00A25C4E" w:rsidRDefault="00F322F0" w:rsidP="00F322F0">
      <w:pPr>
        <w:shd w:val="clear" w:color="auto" w:fill="FFFFFF"/>
        <w:spacing w:before="100" w:beforeAutospacing="1" w:after="100" w:afterAutospacing="1"/>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Effective communication in science requires accurate and precise internationally acceptable terminology and procedures. The Abridged Version of the International Stratigraphic Guide, like the Guide itself, was developed to promote international agreement on principles of stratigraphic classification and to develop an internationally acceptable stratigraphic terminology and rules of procedure in the interest of improved accuracy and precision in international communication, coordination, and understanding. It is not a revision of the Guide but a short version that omits history, explanatory text, and exemplification, the glossaries and the bibliography.</w:t>
      </w:r>
    </w:p>
    <w:p w14:paraId="5F179F7D" w14:textId="77777777" w:rsidR="00F322F0" w:rsidRPr="00A25C4E" w:rsidRDefault="00F322F0" w:rsidP="00F322F0">
      <w:pPr>
        <w:shd w:val="clear" w:color="auto" w:fill="FFFFFF"/>
        <w:spacing w:before="100" w:beforeAutospacing="1" w:after="100" w:afterAutospacing="1"/>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(A concise guide in the german language of the abridged Stratigraphic Guide is: </w:t>
      </w:r>
      <w:r w:rsidRPr="00A25C4E">
        <w:rPr>
          <w:rFonts w:ascii="Arial" w:eastAsia="Times New Roman" w:hAnsi="Arial" w:cs="Arial"/>
          <w:b/>
          <w:bCs/>
          <w:color w:val="333333"/>
          <w:sz w:val="24"/>
          <w:szCs w:val="24"/>
          <w:lang w:val="de-AT" w:eastAsia="de-AT"/>
        </w:rPr>
        <w:t>Stein</w:t>
      </w:r>
      <w:r w:rsidRPr="00A7318C">
        <w:rPr>
          <w:rFonts w:ascii="Arial" w:eastAsia="Times New Roman" w:hAnsi="Arial" w:cs="Arial"/>
          <w:b/>
          <w:bCs/>
          <w:color w:val="333333"/>
          <w:sz w:val="24"/>
          <w:szCs w:val="24"/>
          <w:lang w:val="de-AT" w:eastAsia="de-AT"/>
        </w:rPr>
        <w:t>i</w:t>
      </w:r>
      <w:r w:rsidR="00295399" w:rsidRPr="00A7318C">
        <w:rPr>
          <w:rFonts w:ascii="Arial" w:eastAsia="Times New Roman" w:hAnsi="Arial" w:cs="Arial"/>
          <w:b/>
          <w:bCs/>
          <w:color w:val="333333"/>
          <w:sz w:val="24"/>
          <w:szCs w:val="24"/>
          <w:lang w:val="de-AT" w:eastAsia="de-AT"/>
        </w:rPr>
        <w:t>n</w:t>
      </w:r>
      <w:r w:rsidRPr="00A7318C">
        <w:rPr>
          <w:rFonts w:ascii="Arial" w:eastAsia="Times New Roman" w:hAnsi="Arial" w:cs="Arial"/>
          <w:b/>
          <w:bCs/>
          <w:color w:val="333333"/>
          <w:sz w:val="24"/>
          <w:szCs w:val="24"/>
          <w:lang w:val="de-AT" w:eastAsia="de-AT"/>
        </w:rPr>
        <w:t>ge</w:t>
      </w:r>
      <w:r w:rsidRPr="00A25C4E">
        <w:rPr>
          <w:rFonts w:ascii="Arial" w:eastAsia="Times New Roman" w:hAnsi="Arial" w:cs="Arial"/>
          <w:b/>
          <w:bCs/>
          <w:color w:val="333333"/>
          <w:sz w:val="24"/>
          <w:szCs w:val="24"/>
          <w:lang w:val="de-AT" w:eastAsia="de-AT"/>
        </w:rPr>
        <w:t>r, F.F. &amp; Piller, W.E.</w:t>
      </w:r>
      <w:r w:rsidRPr="00A25C4E">
        <w:rPr>
          <w:rFonts w:ascii="Arial" w:eastAsia="Times New Roman" w:hAnsi="Arial" w:cs="Arial"/>
          <w:color w:val="333333"/>
          <w:sz w:val="24"/>
          <w:szCs w:val="24"/>
          <w:lang w:val="de-AT" w:eastAsia="de-AT"/>
        </w:rPr>
        <w:t>, 1999. </w:t>
      </w:r>
      <w:r w:rsidRPr="00A25C4E">
        <w:rPr>
          <w:rFonts w:ascii="Arial" w:eastAsia="Times New Roman" w:hAnsi="Arial" w:cs="Arial"/>
          <w:i/>
          <w:iCs/>
          <w:color w:val="333333"/>
          <w:sz w:val="24"/>
          <w:szCs w:val="24"/>
          <w:lang w:val="de-AT" w:eastAsia="de-AT"/>
        </w:rPr>
        <w:t>Empfehlungen (Richtlinien) zur Handhabung der stratigraphischen Nomenklatur</w:t>
      </w:r>
      <w:r w:rsidRPr="00A25C4E">
        <w:rPr>
          <w:rFonts w:ascii="Arial" w:eastAsia="Times New Roman" w:hAnsi="Arial" w:cs="Arial"/>
          <w:color w:val="333333"/>
          <w:sz w:val="24"/>
          <w:szCs w:val="24"/>
          <w:lang w:val="de-AT" w:eastAsia="de-AT"/>
        </w:rPr>
        <w:t>. Courier Forschungsinstitutt Senckenberg 209, 20 p.)</w:t>
      </w:r>
    </w:p>
    <w:p w14:paraId="284E5CD2" w14:textId="77777777" w:rsidR="00295399" w:rsidRDefault="00295399">
      <w:pPr>
        <w:rPr>
          <w:rFonts w:ascii="Arial" w:eastAsia="Times New Roman" w:hAnsi="Arial" w:cs="Arial"/>
          <w:b/>
          <w:bCs/>
          <w:color w:val="555555"/>
          <w:sz w:val="24"/>
          <w:szCs w:val="24"/>
          <w:lang w:val="de-AT" w:eastAsia="de-AT"/>
        </w:rPr>
      </w:pPr>
      <w:r>
        <w:rPr>
          <w:rFonts w:ascii="Arial" w:hAnsi="Arial" w:cs="Arial"/>
          <w:color w:val="555555"/>
          <w:sz w:val="24"/>
          <w:szCs w:val="24"/>
        </w:rPr>
        <w:br w:type="page"/>
      </w:r>
    </w:p>
    <w:p w14:paraId="614BB908" w14:textId="77777777" w:rsidR="00F322F0" w:rsidRPr="00BF0BE4" w:rsidRDefault="00F322F0" w:rsidP="00F322F0">
      <w:pPr>
        <w:pStyle w:val="berschrift2"/>
        <w:shd w:val="clear" w:color="auto" w:fill="FFFFFF"/>
        <w:rPr>
          <w:rFonts w:ascii="Arial" w:hAnsi="Arial" w:cs="Arial"/>
          <w:color w:val="555555"/>
          <w:sz w:val="28"/>
          <w:szCs w:val="28"/>
        </w:rPr>
      </w:pPr>
      <w:r w:rsidRPr="00BF0BE4">
        <w:rPr>
          <w:rFonts w:ascii="Arial" w:hAnsi="Arial" w:cs="Arial"/>
          <w:color w:val="555555"/>
          <w:sz w:val="28"/>
          <w:szCs w:val="28"/>
        </w:rPr>
        <w:lastRenderedPageBreak/>
        <w:t>Preface</w:t>
      </w:r>
    </w:p>
    <w:p w14:paraId="31065275"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The second edition of the International Stratigraphic Guide, edited by Amos Salvador, was prepared by the International Subcommission on Stratigraphic Classification of the International Commission on Stratigraphy and co-published in 1994 by the International Union of Geological Sciences and the Geological Society of America. Like the first edition, edited by Hollis D Hedberg and published in 1976, the second edition of the Guide has been widely accepted and used by stratigraphers throughout the world. Copies can be obtained from the Geological Society of America, Publication Sales, P.O. Box 9140, Boulder, CO 80301, Fax 303-447-1133.</w:t>
      </w:r>
    </w:p>
    <w:p w14:paraId="5A961138" w14:textId="510957C6"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Despite the wide acceptance and distribution of the second edition of the Guide, stratigraphers and students of stratigraphy around the world have commented on difficulty in gaining access to the Guide mainly because of remote availability of copies and of cost.</w:t>
      </w:r>
      <w:r w:rsidR="00BF0BE4">
        <w:rPr>
          <w:rFonts w:ascii="Arial" w:hAnsi="Arial" w:cs="Arial"/>
          <w:color w:val="333333"/>
        </w:rPr>
        <w:t xml:space="preserve"> </w:t>
      </w:r>
      <w:r w:rsidRPr="00A25C4E">
        <w:rPr>
          <w:rFonts w:ascii="Arial" w:hAnsi="Arial" w:cs="Arial"/>
          <w:color w:val="333333"/>
        </w:rPr>
        <w:t>The present abridged version of the second edition of the Guide is an attempt to overcome these problems.</w:t>
      </w:r>
    </w:p>
    <w:p w14:paraId="4A1F6C75"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This abridged version is not a revision of the substance of the Guide; all essential tenets of the full second edition concerning stratigraphic classification, terminology, and procedure have been retained. Moreover, the abridged version has maintained the same organizational framework to the level of chapters, headings, and subheadings, so that the user can readily refer to the full version of the Guide for supplementary detail; and where non-essential discussions of certain sections have been eliminated, headings have still been retained so that the user can easily find the corresponding section in the full version of the Guide. The principal victims of the abridgement have been some explanatory text, examples of stratigraphic procedures, the Glossary of Stratigraphic Terms, the List of National or Regional Stratigraphic Codes, and the extensive Bibliography of Stratigraphic Classification, Terminology and Procedure.</w:t>
      </w:r>
    </w:p>
    <w:p w14:paraId="3290998C"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The editors express their appreciation to the editor of Episodes for helping to meet the aims of this abridged version of the International Stratigraphic Guide by publishing it in his journal, and for agreeing to prepare and market covered reprints of this document at cost. These actions ensure that the basic tenets of stratigraphic classification, terminology, and procedure can now reach stratigraphers and students of stratigraphy everywhere in the world.</w:t>
      </w:r>
    </w:p>
    <w:p w14:paraId="705F6FEA" w14:textId="6801E4A6" w:rsidR="00F322F0"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As the notice accompanying this issue of Episodes states, individual covered reprints of the abridged version of the second edition of the Guide can be obtained from Episodes, P.O. Box 823, 26 Baiwanzhuang Road, 100037 Beijing, People’s Republic of China, for a few dollars plus postage charges.</w:t>
      </w:r>
    </w:p>
    <w:p w14:paraId="727FB16C" w14:textId="4934595B" w:rsidR="006F52F1" w:rsidRPr="006F52F1" w:rsidRDefault="006F52F1" w:rsidP="006F52F1">
      <w:pPr>
        <w:shd w:val="clear" w:color="auto" w:fill="FFFFFF"/>
        <w:spacing w:before="100" w:beforeAutospacing="1" w:after="100" w:afterAutospacing="1"/>
        <w:rPr>
          <w:rFonts w:ascii="Arial" w:hAnsi="Arial" w:cs="Arial"/>
          <w:sz w:val="24"/>
          <w:szCs w:val="24"/>
          <w:lang w:val="de-AT"/>
        </w:rPr>
      </w:pPr>
      <w:r w:rsidRPr="006F52F1">
        <w:rPr>
          <w:rFonts w:ascii="Arial" w:hAnsi="Arial" w:cs="Arial"/>
          <w:color w:val="333333"/>
          <w:sz w:val="24"/>
          <w:szCs w:val="24"/>
        </w:rPr>
        <w:t xml:space="preserve">An update of the abridged online version of the International Stratigraphic Guide by Murphy and Salvador follows here from the votes by the ISSC, ICS and ratification by the IUGS of a proposal that subseries/subepoch be formal units of chronostratigraphy/geochronology. These units are now included and formally defined in this online version of the Guide, and related texts </w:t>
      </w:r>
      <w:r w:rsidRPr="006F52F1">
        <w:rPr>
          <w:rFonts w:ascii="Arial" w:hAnsi="Arial" w:cs="Arial"/>
          <w:color w:val="333333"/>
          <w:sz w:val="24"/>
          <w:szCs w:val="24"/>
        </w:rPr>
        <w:t xml:space="preserve">have been adapted accordingly. </w:t>
      </w:r>
      <w:r w:rsidRPr="006F52F1">
        <w:rPr>
          <w:rFonts w:ascii="Arial" w:hAnsi="Arial" w:cs="Arial"/>
          <w:color w:val="333333"/>
          <w:sz w:val="24"/>
          <w:szCs w:val="24"/>
        </w:rPr>
        <w:t>Although minor modifications have been introduced for clarification in other parts of the text, the essence of the Guide remains unaltered.</w:t>
      </w:r>
    </w:p>
    <w:p w14:paraId="18555EF8" w14:textId="77777777" w:rsidR="00295399" w:rsidRDefault="00295399">
      <w:pPr>
        <w:rPr>
          <w:rFonts w:ascii="Arial" w:eastAsia="Times New Roman" w:hAnsi="Arial" w:cs="Arial"/>
          <w:b/>
          <w:bCs/>
          <w:color w:val="555555"/>
          <w:sz w:val="24"/>
          <w:szCs w:val="24"/>
          <w:lang w:val="de-AT" w:eastAsia="de-AT"/>
        </w:rPr>
      </w:pPr>
      <w:r>
        <w:rPr>
          <w:rFonts w:ascii="Arial" w:hAnsi="Arial" w:cs="Arial"/>
          <w:color w:val="555555"/>
          <w:sz w:val="24"/>
          <w:szCs w:val="24"/>
        </w:rPr>
        <w:br w:type="page"/>
      </w:r>
    </w:p>
    <w:p w14:paraId="1E29066B" w14:textId="77777777" w:rsidR="00F322F0" w:rsidRPr="00BF0BE4" w:rsidRDefault="00F322F0" w:rsidP="00F322F0">
      <w:pPr>
        <w:pStyle w:val="berschrift2"/>
        <w:shd w:val="clear" w:color="auto" w:fill="FFFFFF"/>
        <w:rPr>
          <w:rFonts w:ascii="Arial" w:hAnsi="Arial" w:cs="Arial"/>
          <w:color w:val="555555"/>
          <w:sz w:val="28"/>
          <w:szCs w:val="28"/>
        </w:rPr>
      </w:pPr>
      <w:r w:rsidRPr="00BF0BE4">
        <w:rPr>
          <w:rFonts w:ascii="Arial" w:hAnsi="Arial" w:cs="Arial"/>
          <w:color w:val="555555"/>
          <w:sz w:val="28"/>
          <w:szCs w:val="28"/>
        </w:rPr>
        <w:lastRenderedPageBreak/>
        <w:t>Chapter 1. Introduction</w:t>
      </w:r>
    </w:p>
    <w:p w14:paraId="26E804CC" w14:textId="77777777" w:rsidR="00F322F0" w:rsidRPr="00A25C4E" w:rsidRDefault="00F322F0" w:rsidP="00F322F0">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A. Origin and Purposes of the Guide</w:t>
      </w:r>
    </w:p>
    <w:p w14:paraId="2E0CDC5A" w14:textId="0986EBA3" w:rsidR="00F322F0" w:rsidRPr="00A25C4E" w:rsidRDefault="00F322F0" w:rsidP="00F322F0">
      <w:pPr>
        <w:pStyle w:val="StandardWeb"/>
        <w:shd w:val="clear" w:color="auto" w:fill="FFFFFF"/>
        <w:rPr>
          <w:rFonts w:ascii="Arial" w:hAnsi="Arial" w:cs="Arial"/>
          <w:color w:val="333333"/>
        </w:rPr>
      </w:pPr>
      <w:r w:rsidRPr="00A25C4E">
        <w:rPr>
          <w:rFonts w:ascii="Arial" w:hAnsi="Arial" w:cs="Arial"/>
          <w:color w:val="333333"/>
        </w:rPr>
        <w:t>The purposes and spirit of this short version are the same as those of the second edition of the Guide: to promote international agreement on principles of stratigraphic classification and to develop an internationally acceptable stratigraphic terminology and rules of stratigraphic procedure</w:t>
      </w:r>
      <w:r w:rsidR="00D85FA4">
        <w:rPr>
          <w:rFonts w:ascii="Arial" w:hAnsi="Arial" w:cs="Arial"/>
          <w:color w:val="333333"/>
        </w:rPr>
        <w:t xml:space="preserve"> </w:t>
      </w:r>
      <w:r w:rsidR="00D85FA4" w:rsidRPr="004B067A">
        <w:rPr>
          <w:rFonts w:ascii="Arial" w:hAnsi="Arial" w:cs="Arial"/>
          <w:color w:val="333333"/>
        </w:rPr>
        <w:t xml:space="preserve">— </w:t>
      </w:r>
      <w:r w:rsidRPr="004B067A">
        <w:rPr>
          <w:rFonts w:ascii="Arial" w:hAnsi="Arial" w:cs="Arial"/>
          <w:color w:val="333333"/>
        </w:rPr>
        <w:t>al</w:t>
      </w:r>
      <w:r w:rsidRPr="00A25C4E">
        <w:rPr>
          <w:rFonts w:ascii="Arial" w:hAnsi="Arial" w:cs="Arial"/>
          <w:color w:val="333333"/>
        </w:rPr>
        <w:t>l in the interest of improved accuracy and precision in international communication, coordination, and understanding.</w:t>
      </w:r>
    </w:p>
    <w:p w14:paraId="3E6E4528" w14:textId="77777777" w:rsidR="00F322F0" w:rsidRPr="00A25C4E" w:rsidRDefault="00F322F0" w:rsidP="00F322F0">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B. Composition of Subcommission</w:t>
      </w:r>
    </w:p>
    <w:p w14:paraId="275FEEEB"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The membership of the Subcommission represents a worldwide geographic spread of stratigraphers and stratigraphic organizations and a wide spectrum of stratigraphic interests, traditions and philosophies.</w:t>
      </w:r>
    </w:p>
    <w:p w14:paraId="265D699E"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Over the years, the number of members has ranged from 75 to 130 representing 30 to 45 countries.</w:t>
      </w:r>
    </w:p>
    <w:p w14:paraId="68A9875F" w14:textId="77777777" w:rsidR="00F322F0" w:rsidRPr="00A25C4E" w:rsidRDefault="00F322F0" w:rsidP="00F322F0">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C. Preparation and Revision of the Guide</w:t>
      </w:r>
    </w:p>
    <w:p w14:paraId="4ABB3176" w14:textId="77777777" w:rsidR="00F322F0" w:rsidRPr="00A25C4E" w:rsidRDefault="00F322F0" w:rsidP="00F322F0">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D. Spirit of the Guide</w:t>
      </w:r>
    </w:p>
    <w:p w14:paraId="0A654F91"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Like the second edition of the International Stratigraphic Guide, this abridged version is offered as a recommended approach to stratigraphic classification, terminology, and procedure, not as a "code".</w:t>
      </w:r>
    </w:p>
    <w:p w14:paraId="6BAA1D07" w14:textId="77777777" w:rsidR="00F322F0" w:rsidRPr="00A25C4E" w:rsidRDefault="00F322F0" w:rsidP="00F322F0">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E. National and Regional Stratigraphic Codes</w:t>
      </w:r>
    </w:p>
    <w:p w14:paraId="78288DF3" w14:textId="68EAD747" w:rsidR="00F322F0" w:rsidRPr="00A25C4E" w:rsidRDefault="00F322F0" w:rsidP="00F322F0">
      <w:pPr>
        <w:pStyle w:val="StandardWeb"/>
        <w:shd w:val="clear" w:color="auto" w:fill="FFFFFF"/>
        <w:rPr>
          <w:rFonts w:ascii="Arial" w:hAnsi="Arial" w:cs="Arial"/>
          <w:color w:val="333333"/>
        </w:rPr>
      </w:pPr>
      <w:r w:rsidRPr="00A25C4E">
        <w:rPr>
          <w:rFonts w:ascii="Arial" w:hAnsi="Arial" w:cs="Arial"/>
          <w:color w:val="333333"/>
        </w:rPr>
        <w:t>The ISSC has always supported the development of national and regional</w:t>
      </w:r>
      <w:r w:rsidR="00D85FA4">
        <w:rPr>
          <w:rFonts w:ascii="Arial" w:hAnsi="Arial" w:cs="Arial"/>
          <w:color w:val="333333"/>
        </w:rPr>
        <w:t xml:space="preserve"> </w:t>
      </w:r>
      <w:r w:rsidRPr="00A25C4E">
        <w:rPr>
          <w:rFonts w:ascii="Arial" w:hAnsi="Arial" w:cs="Arial"/>
          <w:color w:val="333333"/>
        </w:rPr>
        <w:t>stratigraphic codes; these codes have helped in the past in developing principles, and providing a testing ground for various proposals contained in the Guide.</w:t>
      </w:r>
    </w:p>
    <w:p w14:paraId="46DA9F95" w14:textId="77777777" w:rsidR="00F322F0" w:rsidRPr="00A25C4E" w:rsidRDefault="00F322F0" w:rsidP="00F322F0">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F. Alternative or Dissenting Views</w:t>
      </w:r>
    </w:p>
    <w:p w14:paraId="500998B8" w14:textId="77777777" w:rsidR="00BF0BE4" w:rsidRDefault="00BF0BE4">
      <w:pPr>
        <w:rPr>
          <w:rFonts w:ascii="Arial" w:eastAsia="Times New Roman" w:hAnsi="Arial" w:cs="Arial"/>
          <w:b/>
          <w:bCs/>
          <w:color w:val="555555"/>
          <w:sz w:val="24"/>
          <w:szCs w:val="24"/>
          <w:lang w:val="de-AT" w:eastAsia="de-AT"/>
        </w:rPr>
      </w:pPr>
      <w:r>
        <w:rPr>
          <w:rFonts w:ascii="Arial" w:eastAsia="Times New Roman" w:hAnsi="Arial" w:cs="Arial"/>
          <w:b/>
          <w:bCs/>
          <w:color w:val="555555"/>
          <w:sz w:val="24"/>
          <w:szCs w:val="24"/>
          <w:lang w:val="de-AT" w:eastAsia="de-AT"/>
        </w:rPr>
        <w:br w:type="page"/>
      </w:r>
    </w:p>
    <w:p w14:paraId="4C28FE28" w14:textId="11C1BA02" w:rsidR="00F322F0" w:rsidRPr="00BF0BE4" w:rsidRDefault="00F322F0" w:rsidP="00F322F0">
      <w:pPr>
        <w:shd w:val="clear" w:color="auto" w:fill="FFFFFF"/>
        <w:spacing w:before="100" w:beforeAutospacing="1" w:after="100" w:afterAutospacing="1"/>
        <w:outlineLvl w:val="1"/>
        <w:rPr>
          <w:rFonts w:ascii="Arial" w:eastAsia="Times New Roman" w:hAnsi="Arial" w:cs="Arial"/>
          <w:b/>
          <w:bCs/>
          <w:color w:val="555555"/>
          <w:sz w:val="28"/>
          <w:szCs w:val="28"/>
          <w:lang w:val="de-AT" w:eastAsia="de-AT"/>
        </w:rPr>
      </w:pPr>
      <w:r w:rsidRPr="00BF0BE4">
        <w:rPr>
          <w:rFonts w:ascii="Arial" w:eastAsia="Times New Roman" w:hAnsi="Arial" w:cs="Arial"/>
          <w:b/>
          <w:bCs/>
          <w:color w:val="555555"/>
          <w:sz w:val="28"/>
          <w:szCs w:val="28"/>
          <w:lang w:val="de-AT" w:eastAsia="de-AT"/>
        </w:rPr>
        <w:lastRenderedPageBreak/>
        <w:t>Chapter 2. Principles of Stratigraphic Classification</w:t>
      </w:r>
    </w:p>
    <w:p w14:paraId="5BAB1501"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A. General</w:t>
      </w:r>
    </w:p>
    <w:p w14:paraId="4D51A459" w14:textId="064EF70C" w:rsidR="00F322F0" w:rsidRPr="00A25C4E" w:rsidRDefault="00F322F0" w:rsidP="00BF0BE4">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Stratigraphic classification encompasses all rocks of the crust of the Earth</w:t>
      </w:r>
      <w:r w:rsidRPr="00D85FA4">
        <w:rPr>
          <w:rFonts w:ascii="Arial" w:eastAsia="Times New Roman" w:hAnsi="Arial" w:cs="Arial"/>
          <w:color w:val="333333"/>
          <w:sz w:val="24"/>
          <w:szCs w:val="24"/>
          <w:highlight w:val="cyan"/>
          <w:lang w:val="de-AT" w:eastAsia="de-AT"/>
        </w:rPr>
        <w:t>.</w:t>
      </w:r>
      <w:r w:rsidR="00D85FA4">
        <w:rPr>
          <w:rFonts w:ascii="Arial" w:eastAsia="Times New Roman" w:hAnsi="Arial" w:cs="Arial"/>
          <w:color w:val="333333"/>
          <w:sz w:val="24"/>
          <w:szCs w:val="24"/>
          <w:lang w:val="de-AT" w:eastAsia="de-AT"/>
        </w:rPr>
        <w:t xml:space="preserve"> </w:t>
      </w:r>
      <w:r w:rsidRPr="00A25C4E">
        <w:rPr>
          <w:rFonts w:ascii="Arial" w:eastAsia="Times New Roman" w:hAnsi="Arial" w:cs="Arial"/>
          <w:color w:val="333333"/>
          <w:sz w:val="24"/>
          <w:szCs w:val="24"/>
          <w:lang w:val="de-AT" w:eastAsia="de-AT"/>
        </w:rPr>
        <w:t>Rocks have many tangible and measurable properties and may be classified according to any of them. Rocks may also be classified by their time of origin or interpreted attributes, such as environment or genesis.</w:t>
      </w:r>
    </w:p>
    <w:p w14:paraId="501AD421" w14:textId="1EB30F25" w:rsidR="00F322F0" w:rsidRPr="00A25C4E" w:rsidRDefault="00F322F0" w:rsidP="00BF0BE4">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stratigraphic position of change for any property or attribute does not necessarily coincide with that for any other.</w:t>
      </w:r>
      <w:r w:rsidR="00BF0BE4">
        <w:rPr>
          <w:rFonts w:ascii="Arial" w:eastAsia="Times New Roman" w:hAnsi="Arial" w:cs="Arial"/>
          <w:color w:val="333333"/>
          <w:sz w:val="24"/>
          <w:szCs w:val="24"/>
          <w:lang w:val="de-AT" w:eastAsia="de-AT"/>
        </w:rPr>
        <w:t xml:space="preserve"> </w:t>
      </w:r>
      <w:r w:rsidRPr="00A25C4E">
        <w:rPr>
          <w:rFonts w:ascii="Arial" w:eastAsia="Times New Roman" w:hAnsi="Arial" w:cs="Arial"/>
          <w:color w:val="333333"/>
          <w:sz w:val="24"/>
          <w:szCs w:val="24"/>
          <w:lang w:val="de-AT" w:eastAsia="de-AT"/>
        </w:rPr>
        <w:t>Consequently, units based on one property commonly do not coincide with those based on a different property.</w:t>
      </w:r>
      <w:r w:rsidR="00E13ABF">
        <w:rPr>
          <w:rFonts w:ascii="Arial" w:eastAsia="Times New Roman" w:hAnsi="Arial" w:cs="Arial"/>
          <w:color w:val="333333"/>
          <w:sz w:val="24"/>
          <w:szCs w:val="24"/>
          <w:lang w:val="de-AT" w:eastAsia="de-AT"/>
        </w:rPr>
        <w:t xml:space="preserve"> </w:t>
      </w:r>
      <w:r w:rsidRPr="00A25C4E">
        <w:rPr>
          <w:rFonts w:ascii="Arial" w:eastAsia="Times New Roman" w:hAnsi="Arial" w:cs="Arial"/>
          <w:color w:val="333333"/>
          <w:sz w:val="24"/>
          <w:szCs w:val="24"/>
          <w:lang w:val="de-AT" w:eastAsia="de-AT"/>
        </w:rPr>
        <w:t>Therefore, it is not possible to express the distributions in the rocks of all of the different properties with a single set of stratigraphic units. Different sets of units are needed.</w:t>
      </w:r>
    </w:p>
    <w:p w14:paraId="3048E21C" w14:textId="77777777" w:rsidR="00F322F0" w:rsidRPr="00A25C4E" w:rsidRDefault="00F322F0" w:rsidP="00BF0BE4">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However, all the different classifications are closely related because they express different aspects of the same rock bodies and they are used to achieve the same goals of stratigraphy: to improve our knowledge and understanding of the Earth’s rock bodies and their history.</w:t>
      </w:r>
    </w:p>
    <w:p w14:paraId="77172A21"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B. Categories of Stratigraphic Classification</w:t>
      </w:r>
    </w:p>
    <w:p w14:paraId="4EB82BA6" w14:textId="77777777" w:rsidR="00F322F0" w:rsidRPr="00A25C4E" w:rsidRDefault="00F322F0" w:rsidP="00BF0BE4">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Rock bodies may be classified according to many different inherent properties. Each classification needs its own distinctive nomenclature. The following kinds of formal units are best known and most widely used:</w:t>
      </w:r>
    </w:p>
    <w:p w14:paraId="0A6F5C4B" w14:textId="77777777" w:rsidR="00F322F0" w:rsidRPr="00A25C4E" w:rsidRDefault="00F322F0" w:rsidP="00BF0BE4">
      <w:pPr>
        <w:numPr>
          <w:ilvl w:val="0"/>
          <w:numId w:val="2"/>
        </w:num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Lithostratigraphic units - units based on the lithologic properties of the rock bodies.</w:t>
      </w:r>
    </w:p>
    <w:p w14:paraId="6D346CAE" w14:textId="77777777" w:rsidR="00F322F0" w:rsidRPr="00A25C4E" w:rsidRDefault="00F322F0" w:rsidP="00BF0BE4">
      <w:pPr>
        <w:numPr>
          <w:ilvl w:val="0"/>
          <w:numId w:val="2"/>
        </w:num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Unconformity-bounded units - bodies of rock bounded above and below by significant discontinuities in the stratigraphic succession.</w:t>
      </w:r>
    </w:p>
    <w:p w14:paraId="0F3A3B56" w14:textId="77777777" w:rsidR="00F322F0" w:rsidRPr="00A25C4E" w:rsidRDefault="00F322F0" w:rsidP="00BF0BE4">
      <w:pPr>
        <w:numPr>
          <w:ilvl w:val="0"/>
          <w:numId w:val="2"/>
        </w:num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Biostratigraphic units - units based on the fossil content of the rock bodies.</w:t>
      </w:r>
    </w:p>
    <w:p w14:paraId="480309EA" w14:textId="77777777" w:rsidR="00F322F0" w:rsidRPr="00A25C4E" w:rsidRDefault="00F322F0" w:rsidP="00BF0BE4">
      <w:pPr>
        <w:numPr>
          <w:ilvl w:val="0"/>
          <w:numId w:val="2"/>
        </w:num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Magnetostratigraphic polarity units - units based on changes in the orientation of the remanent magnetization of the rock bodies.</w:t>
      </w:r>
    </w:p>
    <w:p w14:paraId="37A02E46" w14:textId="26B453B6" w:rsidR="00F322F0" w:rsidRPr="004B067A" w:rsidRDefault="00F322F0" w:rsidP="00BF0BE4">
      <w:pPr>
        <w:numPr>
          <w:ilvl w:val="0"/>
          <w:numId w:val="2"/>
        </w:numPr>
        <w:shd w:val="clear" w:color="auto" w:fill="FFFFFF"/>
        <w:spacing w:before="120"/>
        <w:rPr>
          <w:rFonts w:ascii="Arial" w:eastAsia="Times New Roman" w:hAnsi="Arial" w:cs="Arial"/>
          <w:sz w:val="24"/>
          <w:szCs w:val="24"/>
          <w:lang w:val="de-AT" w:eastAsia="de-AT"/>
        </w:rPr>
      </w:pPr>
      <w:r w:rsidRPr="004B067A">
        <w:rPr>
          <w:rFonts w:ascii="Arial" w:eastAsia="Times New Roman" w:hAnsi="Arial" w:cs="Arial"/>
          <w:sz w:val="24"/>
          <w:szCs w:val="24"/>
          <w:lang w:val="de-AT" w:eastAsia="de-AT"/>
        </w:rPr>
        <w:t xml:space="preserve">Chronostratigraphic units - units </w:t>
      </w:r>
      <w:r w:rsidR="00D85FA4" w:rsidRPr="004B067A">
        <w:rPr>
          <w:rFonts w:ascii="Arial" w:eastAsia="Times New Roman" w:hAnsi="Arial" w:cs="Arial"/>
          <w:sz w:val="24"/>
          <w:szCs w:val="24"/>
          <w:lang w:val="de-AT" w:eastAsia="de-AT"/>
        </w:rPr>
        <w:t>defined by specific bounding horizons which in turn define specific interval of time.</w:t>
      </w:r>
    </w:p>
    <w:p w14:paraId="171C0C39" w14:textId="60FA3581" w:rsidR="00F322F0" w:rsidRPr="00A25C4E" w:rsidRDefault="00F322F0" w:rsidP="00BF0BE4">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 xml:space="preserve">Many other properties and attributes may be used to classify rock bodies and the </w:t>
      </w:r>
      <w:r w:rsidRPr="004B067A">
        <w:rPr>
          <w:rFonts w:ascii="Arial" w:eastAsia="Times New Roman" w:hAnsi="Arial" w:cs="Arial"/>
          <w:color w:val="333333"/>
          <w:sz w:val="24"/>
          <w:szCs w:val="24"/>
          <w:lang w:val="de-AT" w:eastAsia="de-AT"/>
        </w:rPr>
        <w:t>way</w:t>
      </w:r>
      <w:r w:rsidRPr="00A25C4E">
        <w:rPr>
          <w:rFonts w:ascii="Arial" w:eastAsia="Times New Roman" w:hAnsi="Arial" w:cs="Arial"/>
          <w:color w:val="333333"/>
          <w:sz w:val="24"/>
          <w:szCs w:val="24"/>
          <w:lang w:val="de-AT" w:eastAsia="de-AT"/>
        </w:rPr>
        <w:t xml:space="preserve"> is open to use any that show promise.</w:t>
      </w:r>
      <w:r w:rsidR="00E13ABF">
        <w:rPr>
          <w:rFonts w:ascii="Arial" w:eastAsia="Times New Roman" w:hAnsi="Arial" w:cs="Arial"/>
          <w:color w:val="333333"/>
          <w:sz w:val="24"/>
          <w:szCs w:val="24"/>
          <w:lang w:val="de-AT" w:eastAsia="de-AT"/>
        </w:rPr>
        <w:t xml:space="preserve"> </w:t>
      </w:r>
      <w:r w:rsidRPr="00A25C4E">
        <w:rPr>
          <w:rFonts w:ascii="Arial" w:eastAsia="Times New Roman" w:hAnsi="Arial" w:cs="Arial"/>
          <w:color w:val="333333"/>
          <w:sz w:val="24"/>
          <w:szCs w:val="24"/>
          <w:lang w:val="de-AT" w:eastAsia="de-AT"/>
        </w:rPr>
        <w:t>Whenever this is the case, the unit-terms being used should be defined.</w:t>
      </w:r>
    </w:p>
    <w:p w14:paraId="2A0DA38D" w14:textId="3A49EE44" w:rsidR="00F322F0" w:rsidRPr="00A25C4E" w:rsidRDefault="00F322F0" w:rsidP="00BF0BE4">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 xml:space="preserve">Though each kind of stratigraphic unit may be particularly useful in stratigraphic classification under certain conditions or in certain areas or for certain purposes, </w:t>
      </w:r>
      <w:r w:rsidRPr="00231D53">
        <w:rPr>
          <w:rFonts w:ascii="Arial" w:eastAsia="Times New Roman" w:hAnsi="Arial" w:cs="Arial"/>
          <w:sz w:val="24"/>
          <w:szCs w:val="24"/>
          <w:lang w:val="de-AT" w:eastAsia="de-AT"/>
        </w:rPr>
        <w:t>chronostratigraphic units offer the greatest promise for formally-named units of worldwide application.</w:t>
      </w:r>
      <w:r w:rsidR="00E13ABF" w:rsidRPr="00231D53">
        <w:rPr>
          <w:rFonts w:ascii="Arial" w:eastAsia="Times New Roman" w:hAnsi="Arial" w:cs="Arial"/>
          <w:sz w:val="24"/>
          <w:szCs w:val="24"/>
          <w:lang w:val="de-AT" w:eastAsia="de-AT"/>
        </w:rPr>
        <w:t xml:space="preserve"> </w:t>
      </w:r>
      <w:r w:rsidRPr="00231D53">
        <w:rPr>
          <w:rFonts w:ascii="Arial" w:eastAsia="Times New Roman" w:hAnsi="Arial" w:cs="Arial"/>
          <w:sz w:val="24"/>
          <w:szCs w:val="24"/>
          <w:lang w:val="de-AT" w:eastAsia="de-AT"/>
        </w:rPr>
        <w:t xml:space="preserve">Lithostratigraphic, biostratigraphic, and unconformity-bounded </w:t>
      </w:r>
      <w:r w:rsidRPr="00A25C4E">
        <w:rPr>
          <w:rFonts w:ascii="Arial" w:eastAsia="Times New Roman" w:hAnsi="Arial" w:cs="Arial"/>
          <w:color w:val="333333"/>
          <w:sz w:val="24"/>
          <w:szCs w:val="24"/>
          <w:lang w:val="de-AT" w:eastAsia="de-AT"/>
        </w:rPr>
        <w:t>units are all of limited areal extent, and thus unsatisfactory for global synthesis.</w:t>
      </w:r>
    </w:p>
    <w:p w14:paraId="68481E94" w14:textId="26802FB6" w:rsidR="00F322F0" w:rsidRPr="00A25C4E" w:rsidRDefault="00F322F0" w:rsidP="00BF0BE4">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Magnetostratigraphic polarity units, though potentially worldwide in extent, require extrinsic data from the other units for their recognition, and dating.</w:t>
      </w:r>
      <w:r w:rsidR="00E13ABF">
        <w:rPr>
          <w:rFonts w:ascii="Arial" w:eastAsia="Times New Roman" w:hAnsi="Arial" w:cs="Arial"/>
          <w:color w:val="333333"/>
          <w:sz w:val="24"/>
          <w:szCs w:val="24"/>
          <w:lang w:val="de-AT" w:eastAsia="de-AT"/>
        </w:rPr>
        <w:t xml:space="preserve"> </w:t>
      </w:r>
      <w:r w:rsidRPr="00A25C4E">
        <w:rPr>
          <w:rFonts w:ascii="Arial" w:eastAsia="Times New Roman" w:hAnsi="Arial" w:cs="Arial"/>
          <w:color w:val="333333"/>
          <w:sz w:val="24"/>
          <w:szCs w:val="24"/>
          <w:lang w:val="de-AT" w:eastAsia="de-AT"/>
        </w:rPr>
        <w:t>For these reasons, chronostratigraphic units have been chosen for international communication among stratigraphers with respect to position in the stratigraphic column.</w:t>
      </w:r>
    </w:p>
    <w:p w14:paraId="31CA031C"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C. Distinguishing Terminologies for each Category</w:t>
      </w:r>
    </w:p>
    <w:p w14:paraId="2DE61FDE" w14:textId="42F16734" w:rsidR="00F322F0" w:rsidRPr="00A25C4E" w:rsidRDefault="00F322F0" w:rsidP="00F322F0">
      <w:pPr>
        <w:shd w:val="clear" w:color="auto" w:fill="FFFFFF"/>
        <w:spacing w:before="100" w:beforeAutospacing="1" w:after="100" w:afterAutospacing="1"/>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lastRenderedPageBreak/>
        <w:t>Appropriate distinguishing terms are needed for each of the various categories of stratigraphic units. Some of the classifications are best suited to a hierarchical classification whereas in others all categories are of equal rank</w:t>
      </w:r>
      <w:r w:rsidR="004B067A">
        <w:rPr>
          <w:rFonts w:ascii="Arial" w:eastAsia="Times New Roman" w:hAnsi="Arial" w:cs="Arial"/>
          <w:color w:val="333333"/>
          <w:sz w:val="24"/>
          <w:szCs w:val="24"/>
          <w:lang w:val="de-AT" w:eastAsia="de-AT"/>
        </w:rPr>
        <w:t xml:space="preserve"> (Table 1)</w:t>
      </w:r>
      <w:r w:rsidRPr="00A25C4E">
        <w:rPr>
          <w:rFonts w:ascii="Arial" w:eastAsia="Times New Roman" w:hAnsi="Arial" w:cs="Arial"/>
          <w:color w:val="333333"/>
          <w:sz w:val="24"/>
          <w:szCs w:val="24"/>
          <w:lang w:val="de-AT" w:eastAsia="de-AT"/>
        </w:rPr>
        <w:t>.</w:t>
      </w:r>
    </w:p>
    <w:p w14:paraId="5E0EE1D2" w14:textId="046D1A6B" w:rsidR="00F322F0" w:rsidRDefault="00F322F0" w:rsidP="00F322F0">
      <w:pPr>
        <w:shd w:val="clear" w:color="auto" w:fill="FFFFFF"/>
        <w:jc w:val="center"/>
        <w:rPr>
          <w:rFonts w:ascii="Arial" w:eastAsia="Times New Roman" w:hAnsi="Arial" w:cs="Arial"/>
          <w:color w:val="000000"/>
          <w:sz w:val="24"/>
          <w:szCs w:val="24"/>
          <w:lang w:val="de-AT" w:eastAsia="de-AT"/>
        </w:rPr>
      </w:pPr>
    </w:p>
    <w:p w14:paraId="0ABE280C" w14:textId="42286F72" w:rsidR="00C249F1" w:rsidRDefault="00C249F1" w:rsidP="00F322F0">
      <w:pPr>
        <w:shd w:val="clear" w:color="auto" w:fill="FFFFFF"/>
        <w:jc w:val="center"/>
        <w:rPr>
          <w:rFonts w:ascii="Arial" w:eastAsia="Times New Roman" w:hAnsi="Arial" w:cs="Arial"/>
          <w:color w:val="000000"/>
          <w:sz w:val="24"/>
          <w:szCs w:val="24"/>
          <w:lang w:val="de-AT" w:eastAsia="de-AT"/>
        </w:rPr>
      </w:pPr>
      <w:r>
        <w:rPr>
          <w:rFonts w:ascii="Arial" w:eastAsia="Times New Roman" w:hAnsi="Arial" w:cs="Arial"/>
          <w:color w:val="000000"/>
          <w:sz w:val="24"/>
          <w:szCs w:val="24"/>
          <w:lang w:val="de-AT" w:eastAsia="de-AT"/>
        </w:rPr>
        <w:pict w14:anchorId="02F53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53.5pt;height:466.85pt">
            <v:imagedata r:id="rId18" o:title="Table_1_Piller_Aubry_new"/>
          </v:shape>
        </w:pict>
      </w:r>
    </w:p>
    <w:p w14:paraId="148C4302" w14:textId="77777777" w:rsidR="00C249F1" w:rsidRDefault="00C249F1" w:rsidP="00F322F0">
      <w:pPr>
        <w:shd w:val="clear" w:color="auto" w:fill="FFFFFF"/>
        <w:jc w:val="center"/>
        <w:rPr>
          <w:rFonts w:ascii="Arial" w:eastAsia="Times New Roman" w:hAnsi="Arial" w:cs="Arial"/>
          <w:color w:val="000000"/>
          <w:sz w:val="24"/>
          <w:szCs w:val="24"/>
          <w:lang w:val="de-AT" w:eastAsia="de-AT"/>
        </w:rPr>
      </w:pPr>
    </w:p>
    <w:p w14:paraId="7BFA1A37"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D. Chronostratigraphic and Geochronologic Units</w:t>
      </w:r>
    </w:p>
    <w:p w14:paraId="44CCA385" w14:textId="42111846" w:rsidR="00F322F0" w:rsidRPr="00A25C4E" w:rsidRDefault="00F322F0" w:rsidP="00BF0BE4">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 xml:space="preserve">Chronostratigraphic units are tangible stratigraphic units </w:t>
      </w:r>
      <w:r w:rsidR="00D3322E" w:rsidRPr="004B067A">
        <w:rPr>
          <w:rFonts w:ascii="Arial" w:eastAsia="Times New Roman" w:hAnsi="Arial" w:cs="Arial"/>
          <w:color w:val="333333"/>
          <w:sz w:val="24"/>
          <w:szCs w:val="24"/>
          <w:lang w:val="de-AT" w:eastAsia="de-AT"/>
        </w:rPr>
        <w:t>because they encompass all rocks comprised between two bounding chronostratigraphic horizons, i.e., horizons believed to be readily correlatable worldwide.</w:t>
      </w:r>
      <w:r w:rsidR="00D3322E">
        <w:rPr>
          <w:rFonts w:ascii="Arial" w:eastAsia="Times New Roman" w:hAnsi="Arial" w:cs="Arial"/>
          <w:color w:val="333333"/>
          <w:sz w:val="24"/>
          <w:szCs w:val="24"/>
          <w:lang w:val="de-AT" w:eastAsia="de-AT"/>
        </w:rPr>
        <w:t xml:space="preserve"> </w:t>
      </w:r>
    </w:p>
    <w:p w14:paraId="79AA02C0" w14:textId="77777777" w:rsidR="00F322F0" w:rsidRPr="00A25C4E" w:rsidRDefault="00F322F0" w:rsidP="00BF0BE4">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Geochronologic units are units of time-an intangible property-and thus intangible units, not in themselves stratigraphic units.</w:t>
      </w:r>
    </w:p>
    <w:p w14:paraId="0A386D00"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E. Incompleteness of the Rock Record</w:t>
      </w:r>
    </w:p>
    <w:p w14:paraId="31BA462F" w14:textId="77777777" w:rsidR="00F322F0" w:rsidRPr="00A25C4E" w:rsidRDefault="00F322F0" w:rsidP="00BF0BE4">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lastRenderedPageBreak/>
        <w:t>The rock record of any one area is far from continuous or complete. It is commonly interrupted by innumerable diastems, discontinuities, and unconformities.</w:t>
      </w:r>
    </w:p>
    <w:p w14:paraId="522340DB" w14:textId="77777777" w:rsidR="00F322F0" w:rsidRPr="00A25C4E" w:rsidRDefault="00F322F0" w:rsidP="00F322F0">
      <w:pPr>
        <w:shd w:val="clear" w:color="auto" w:fill="FFFFFF"/>
        <w:spacing w:before="100" w:beforeAutospacing="1" w:after="100" w:afterAutospacing="1"/>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Short interruptions of the record, in fact, exist in layered rocks at every bedding plane. The evidence which the rocks carry of these missing intervals is in itself a part of stratigraphy and a very important contribution to the understanding of Earth history.</w:t>
      </w:r>
    </w:p>
    <w:p w14:paraId="2D7BEBD9" w14:textId="77777777" w:rsidR="00295399" w:rsidRDefault="00295399">
      <w:pPr>
        <w:rPr>
          <w:rFonts w:ascii="Arial" w:eastAsia="Times New Roman" w:hAnsi="Arial" w:cs="Arial"/>
          <w:b/>
          <w:bCs/>
          <w:color w:val="555555"/>
          <w:sz w:val="24"/>
          <w:szCs w:val="24"/>
          <w:lang w:val="de-AT" w:eastAsia="de-AT"/>
        </w:rPr>
      </w:pPr>
      <w:r>
        <w:rPr>
          <w:rFonts w:ascii="Arial" w:hAnsi="Arial" w:cs="Arial"/>
          <w:color w:val="555555"/>
          <w:sz w:val="24"/>
          <w:szCs w:val="24"/>
        </w:rPr>
        <w:br w:type="page"/>
      </w:r>
    </w:p>
    <w:p w14:paraId="0613B8F4" w14:textId="77777777" w:rsidR="00F322F0" w:rsidRPr="00BF0BE4" w:rsidRDefault="00F322F0" w:rsidP="00F322F0">
      <w:pPr>
        <w:pStyle w:val="berschrift2"/>
        <w:shd w:val="clear" w:color="auto" w:fill="FFFFFF"/>
        <w:rPr>
          <w:rFonts w:ascii="Arial" w:hAnsi="Arial" w:cs="Arial"/>
          <w:color w:val="555555"/>
          <w:sz w:val="28"/>
          <w:szCs w:val="28"/>
        </w:rPr>
      </w:pPr>
      <w:r w:rsidRPr="00BF0BE4">
        <w:rPr>
          <w:rFonts w:ascii="Arial" w:hAnsi="Arial" w:cs="Arial"/>
          <w:color w:val="555555"/>
          <w:sz w:val="28"/>
          <w:szCs w:val="28"/>
        </w:rPr>
        <w:lastRenderedPageBreak/>
        <w:t>Chapter 3. Definitions and Procedures</w:t>
      </w:r>
    </w:p>
    <w:p w14:paraId="3DAB294E" w14:textId="77777777" w:rsidR="00F322F0" w:rsidRPr="00A25C4E" w:rsidRDefault="00F322F0" w:rsidP="00F322F0">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A. Definitions</w:t>
      </w:r>
    </w:p>
    <w:p w14:paraId="6A5C65CF" w14:textId="77777777" w:rsidR="00F322F0" w:rsidRPr="00A25C4E" w:rsidRDefault="00F322F0" w:rsidP="00BF0BE4">
      <w:pPr>
        <w:pStyle w:val="StandardWeb"/>
        <w:numPr>
          <w:ilvl w:val="0"/>
          <w:numId w:val="3"/>
        </w:numPr>
        <w:shd w:val="clear" w:color="auto" w:fill="FFFFFF"/>
        <w:spacing w:before="120" w:beforeAutospacing="0" w:after="0" w:afterAutospacing="0"/>
        <w:ind w:left="714" w:hanging="357"/>
        <w:rPr>
          <w:rFonts w:ascii="Arial" w:hAnsi="Arial" w:cs="Arial"/>
          <w:color w:val="333333"/>
        </w:rPr>
      </w:pPr>
      <w:r w:rsidRPr="00A25C4E">
        <w:rPr>
          <w:rStyle w:val="Fett"/>
          <w:rFonts w:ascii="Arial" w:hAnsi="Arial" w:cs="Arial"/>
          <w:color w:val="333333"/>
        </w:rPr>
        <w:t>Stratigraphy</w:t>
      </w:r>
      <w:r w:rsidRPr="00A25C4E">
        <w:rPr>
          <w:rFonts w:ascii="Arial" w:hAnsi="Arial" w:cs="Arial"/>
          <w:color w:val="333333"/>
        </w:rPr>
        <w:br/>
        <w:t>Stratigraphy, from Latin stratum + Greek graphia, is the description of all rock bodies forming the Earth’s crust and their organization into distinctive, useful, mappable units based on their inherent properties or attributes in order to establish their distribution and relationship in space and their succession in time, and to interpret geologic history.</w:t>
      </w:r>
    </w:p>
    <w:p w14:paraId="75BA932F" w14:textId="77568249" w:rsidR="00F322F0" w:rsidRPr="00A25C4E" w:rsidRDefault="00F322F0" w:rsidP="00BF0BE4">
      <w:pPr>
        <w:pStyle w:val="StandardWeb"/>
        <w:numPr>
          <w:ilvl w:val="0"/>
          <w:numId w:val="3"/>
        </w:numPr>
        <w:shd w:val="clear" w:color="auto" w:fill="FFFFFF"/>
        <w:spacing w:before="120" w:beforeAutospacing="0" w:after="0" w:afterAutospacing="0"/>
        <w:ind w:left="714" w:hanging="357"/>
        <w:rPr>
          <w:rFonts w:ascii="Arial" w:hAnsi="Arial" w:cs="Arial"/>
          <w:color w:val="333333"/>
        </w:rPr>
      </w:pPr>
      <w:r w:rsidRPr="00A25C4E">
        <w:rPr>
          <w:rStyle w:val="Fett"/>
          <w:rFonts w:ascii="Arial" w:hAnsi="Arial" w:cs="Arial"/>
          <w:color w:val="333333"/>
        </w:rPr>
        <w:t>Stratum</w:t>
      </w:r>
      <w:r w:rsidR="007312BE">
        <w:rPr>
          <w:rFonts w:ascii="Arial" w:hAnsi="Arial" w:cs="Arial"/>
          <w:color w:val="333333"/>
        </w:rPr>
        <w:t xml:space="preserve"> </w:t>
      </w:r>
      <w:r w:rsidRPr="00A25C4E">
        <w:rPr>
          <w:rFonts w:ascii="Arial" w:hAnsi="Arial" w:cs="Arial"/>
          <w:color w:val="333333"/>
        </w:rPr>
        <w:t>(plural=strata)</w:t>
      </w:r>
      <w:r w:rsidRPr="00A25C4E">
        <w:rPr>
          <w:rFonts w:ascii="Arial" w:hAnsi="Arial" w:cs="Arial"/>
          <w:color w:val="333333"/>
        </w:rPr>
        <w:br/>
        <w:t>Layer of rock characterized by particular lithologic properties and attributes that distinguish it from adjacent layers.</w:t>
      </w:r>
    </w:p>
    <w:p w14:paraId="11AD5BE0" w14:textId="24DD12DE" w:rsidR="00F322F0" w:rsidRPr="00A25C4E" w:rsidRDefault="00F322F0" w:rsidP="00BF0BE4">
      <w:pPr>
        <w:pStyle w:val="StandardWeb"/>
        <w:numPr>
          <w:ilvl w:val="0"/>
          <w:numId w:val="3"/>
        </w:numPr>
        <w:shd w:val="clear" w:color="auto" w:fill="FFFFFF"/>
        <w:spacing w:before="120" w:beforeAutospacing="0" w:after="0" w:afterAutospacing="0"/>
        <w:ind w:left="714" w:hanging="357"/>
        <w:rPr>
          <w:rFonts w:ascii="Arial" w:hAnsi="Arial" w:cs="Arial"/>
          <w:color w:val="333333"/>
        </w:rPr>
      </w:pPr>
      <w:r w:rsidRPr="00A25C4E">
        <w:rPr>
          <w:rStyle w:val="Fett"/>
          <w:rFonts w:ascii="Arial" w:hAnsi="Arial" w:cs="Arial"/>
          <w:color w:val="333333"/>
        </w:rPr>
        <w:t>Stratigraphic classification</w:t>
      </w:r>
      <w:r w:rsidRPr="00A25C4E">
        <w:rPr>
          <w:rFonts w:ascii="Arial" w:hAnsi="Arial" w:cs="Arial"/>
          <w:color w:val="333333"/>
        </w:rPr>
        <w:br/>
        <w:t>The systematic organization of the  rock bodies, as they are found in their original relationships, into units based on any of the properties or attributes that may be useful in stratigraphic work.</w:t>
      </w:r>
    </w:p>
    <w:p w14:paraId="42AA6622" w14:textId="665A55CD" w:rsidR="00F322F0" w:rsidRPr="00A25C4E" w:rsidRDefault="00F322F0" w:rsidP="00BF0BE4">
      <w:pPr>
        <w:pStyle w:val="StandardWeb"/>
        <w:numPr>
          <w:ilvl w:val="0"/>
          <w:numId w:val="3"/>
        </w:numPr>
        <w:shd w:val="clear" w:color="auto" w:fill="FFFFFF"/>
        <w:spacing w:before="120" w:beforeAutospacing="0" w:after="0" w:afterAutospacing="0"/>
        <w:ind w:left="714" w:hanging="357"/>
        <w:rPr>
          <w:rFonts w:ascii="Arial" w:hAnsi="Arial" w:cs="Arial"/>
          <w:color w:val="333333"/>
        </w:rPr>
      </w:pPr>
      <w:r w:rsidRPr="00A25C4E">
        <w:rPr>
          <w:rStyle w:val="Fett"/>
          <w:rFonts w:ascii="Arial" w:hAnsi="Arial" w:cs="Arial"/>
          <w:color w:val="333333"/>
        </w:rPr>
        <w:t>Stratigraphic unit</w:t>
      </w:r>
      <w:r w:rsidRPr="00A25C4E">
        <w:rPr>
          <w:rFonts w:ascii="Arial" w:hAnsi="Arial" w:cs="Arial"/>
          <w:color w:val="333333"/>
        </w:rPr>
        <w:br/>
        <w:t>A body of rock established as a distinct entity in the classification of the rocks, based on any of the properties or attributes or combinations thereof that rocks possess.</w:t>
      </w:r>
    </w:p>
    <w:p w14:paraId="1E1D0450"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Stratigraphic units based on one property will not necessarily coincide with those based on another.</w:t>
      </w:r>
    </w:p>
    <w:p w14:paraId="5A3B425C" w14:textId="77777777" w:rsidR="00F322F0" w:rsidRPr="00A25C4E" w:rsidRDefault="00F322F0" w:rsidP="00BF0BE4">
      <w:pPr>
        <w:pStyle w:val="StandardWeb"/>
        <w:numPr>
          <w:ilvl w:val="0"/>
          <w:numId w:val="4"/>
        </w:numPr>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Stratigraphic terminology</w:t>
      </w:r>
      <w:r w:rsidRPr="00A25C4E">
        <w:rPr>
          <w:rFonts w:ascii="Arial" w:hAnsi="Arial" w:cs="Arial"/>
          <w:color w:val="333333"/>
        </w:rPr>
        <w:br/>
        <w:t>The total of unit-terms used in stratigraphic classification. It may be either formal or informal.</w:t>
      </w:r>
    </w:p>
    <w:p w14:paraId="2E6DA056" w14:textId="727DBEA2" w:rsidR="00F322F0" w:rsidRPr="00A25C4E" w:rsidRDefault="007312BE" w:rsidP="00BF0BE4">
      <w:pPr>
        <w:pStyle w:val="StandardWeb"/>
        <w:shd w:val="clear" w:color="auto" w:fill="FFFFFF"/>
        <w:spacing w:before="120" w:beforeAutospacing="0" w:after="0" w:afterAutospacing="0"/>
        <w:ind w:left="720"/>
        <w:rPr>
          <w:rFonts w:ascii="Arial" w:hAnsi="Arial" w:cs="Arial"/>
          <w:color w:val="333333"/>
        </w:rPr>
      </w:pPr>
      <w:r>
        <w:rPr>
          <w:rFonts w:ascii="Arial" w:hAnsi="Arial" w:cs="Arial"/>
          <w:color w:val="333333"/>
        </w:rPr>
        <w:t xml:space="preserve">a. </w:t>
      </w:r>
      <w:r w:rsidR="00F322F0" w:rsidRPr="00A25C4E">
        <w:rPr>
          <w:rStyle w:val="Fett"/>
          <w:rFonts w:ascii="Arial" w:hAnsi="Arial" w:cs="Arial"/>
          <w:color w:val="333333"/>
        </w:rPr>
        <w:t>Formal stratigraphic terminology</w:t>
      </w:r>
      <w:r w:rsidR="00F322F0" w:rsidRPr="00A25C4E">
        <w:rPr>
          <w:rFonts w:ascii="Arial" w:hAnsi="Arial" w:cs="Arial"/>
          <w:color w:val="333333"/>
        </w:rPr>
        <w:br/>
        <w:t>Uses unit-terms that are defined and named according to guidelines conventionally established.</w:t>
      </w:r>
    </w:p>
    <w:p w14:paraId="3EACBFB6" w14:textId="4B3F0D42" w:rsidR="00F322F0" w:rsidRPr="00A25C4E" w:rsidRDefault="007312BE" w:rsidP="00BF0BE4">
      <w:pPr>
        <w:pStyle w:val="StandardWeb"/>
        <w:shd w:val="clear" w:color="auto" w:fill="FFFFFF"/>
        <w:spacing w:before="120" w:beforeAutospacing="0" w:after="0" w:afterAutospacing="0"/>
        <w:ind w:left="720"/>
        <w:rPr>
          <w:rFonts w:ascii="Arial" w:hAnsi="Arial" w:cs="Arial"/>
          <w:color w:val="333333"/>
        </w:rPr>
      </w:pPr>
      <w:r>
        <w:rPr>
          <w:rFonts w:ascii="Arial" w:hAnsi="Arial" w:cs="Arial"/>
          <w:color w:val="333333"/>
        </w:rPr>
        <w:t xml:space="preserve">b. </w:t>
      </w:r>
      <w:r w:rsidR="00F322F0" w:rsidRPr="00A25C4E">
        <w:rPr>
          <w:rStyle w:val="Fett"/>
          <w:rFonts w:ascii="Arial" w:hAnsi="Arial" w:cs="Arial"/>
          <w:color w:val="333333"/>
        </w:rPr>
        <w:t>Informal stratigraphic terminology</w:t>
      </w:r>
      <w:r w:rsidR="00F322F0" w:rsidRPr="00A25C4E">
        <w:rPr>
          <w:rFonts w:ascii="Arial" w:hAnsi="Arial" w:cs="Arial"/>
          <w:color w:val="333333"/>
        </w:rPr>
        <w:br/>
        <w:t>Uses unit-terms as ordinary nouns in a descriptive sense, not as a part of a specific scheme of stratigraphic classification.The use of informal terms in published documents is strongly discouraged.</w:t>
      </w:r>
    </w:p>
    <w:p w14:paraId="04437300" w14:textId="77777777" w:rsidR="00F322F0" w:rsidRPr="00A25C4E" w:rsidRDefault="00F322F0" w:rsidP="00BF0BE4">
      <w:pPr>
        <w:pStyle w:val="StandardWeb"/>
        <w:numPr>
          <w:ilvl w:val="0"/>
          <w:numId w:val="4"/>
        </w:numPr>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Stratigraphic nomenclature</w:t>
      </w:r>
      <w:r w:rsidRPr="00A25C4E">
        <w:rPr>
          <w:rFonts w:ascii="Arial" w:hAnsi="Arial" w:cs="Arial"/>
          <w:color w:val="333333"/>
        </w:rPr>
        <w:br/>
        <w:t>The system of proper names given to specific stratigraphic units.</w:t>
      </w:r>
    </w:p>
    <w:p w14:paraId="2A9F7E39" w14:textId="77777777" w:rsidR="00F322F0" w:rsidRPr="00A25C4E" w:rsidRDefault="00F322F0" w:rsidP="00BF0BE4">
      <w:pPr>
        <w:pStyle w:val="StandardWeb"/>
        <w:numPr>
          <w:ilvl w:val="0"/>
          <w:numId w:val="4"/>
        </w:numPr>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Zone</w:t>
      </w:r>
      <w:r w:rsidRPr="00A25C4E">
        <w:rPr>
          <w:rFonts w:ascii="Arial" w:hAnsi="Arial" w:cs="Arial"/>
          <w:color w:val="333333"/>
        </w:rPr>
        <w:br/>
        <w:t>Minor body of rock in many different categories of stratigraphic classification. The type of zone indicated is made clear by a prefix, e.g., lithozone, biozone, chronozone.</w:t>
      </w:r>
    </w:p>
    <w:p w14:paraId="43BA2587" w14:textId="77777777" w:rsidR="00F322F0" w:rsidRPr="00A25C4E" w:rsidRDefault="00F322F0" w:rsidP="00BF0BE4">
      <w:pPr>
        <w:pStyle w:val="StandardWeb"/>
        <w:numPr>
          <w:ilvl w:val="0"/>
          <w:numId w:val="4"/>
        </w:numPr>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Horizon</w:t>
      </w:r>
      <w:r w:rsidRPr="00A25C4E">
        <w:rPr>
          <w:rFonts w:ascii="Arial" w:hAnsi="Arial" w:cs="Arial"/>
          <w:color w:val="333333"/>
        </w:rPr>
        <w:br/>
        <w:t>An interface indicative of a particular position in a stratigraphic sequence. The type of horizon is indicated by a prefix, e.g., lithohorizon, biohorizon, chronohorizon.</w:t>
      </w:r>
    </w:p>
    <w:p w14:paraId="573E7732" w14:textId="77777777" w:rsidR="00F322F0" w:rsidRPr="00A25C4E" w:rsidRDefault="00F322F0" w:rsidP="00BF0BE4">
      <w:pPr>
        <w:pStyle w:val="StandardWeb"/>
        <w:numPr>
          <w:ilvl w:val="0"/>
          <w:numId w:val="4"/>
        </w:numPr>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Correlation</w:t>
      </w:r>
      <w:r w:rsidRPr="00A25C4E">
        <w:rPr>
          <w:rFonts w:ascii="Arial" w:hAnsi="Arial" w:cs="Arial"/>
          <w:color w:val="333333"/>
        </w:rPr>
        <w:br/>
        <w:t xml:space="preserve">A demonstration of correspondence in character and/or stratigraphic position. </w:t>
      </w:r>
      <w:r w:rsidRPr="00A25C4E">
        <w:rPr>
          <w:rFonts w:ascii="Arial" w:hAnsi="Arial" w:cs="Arial"/>
          <w:color w:val="333333"/>
        </w:rPr>
        <w:lastRenderedPageBreak/>
        <w:t>The type of correlation is indicated by a prefix, e.g., lithocorrelation, biocorrelation, chronocorrelation.</w:t>
      </w:r>
    </w:p>
    <w:p w14:paraId="126F9A20" w14:textId="6B3AEABD" w:rsidR="00F322F0" w:rsidRPr="00A25C4E" w:rsidRDefault="00F322F0" w:rsidP="00BF0BE4">
      <w:pPr>
        <w:pStyle w:val="StandardWeb"/>
        <w:numPr>
          <w:ilvl w:val="0"/>
          <w:numId w:val="4"/>
        </w:numPr>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Geochronology</w:t>
      </w:r>
      <w:r w:rsidRPr="00A25C4E">
        <w:rPr>
          <w:rFonts w:ascii="Arial" w:hAnsi="Arial" w:cs="Arial"/>
          <w:color w:val="333333"/>
        </w:rPr>
        <w:br/>
        <w:t xml:space="preserve">The science of dating and </w:t>
      </w:r>
      <w:r w:rsidRPr="00F71666">
        <w:rPr>
          <w:rFonts w:ascii="Arial" w:hAnsi="Arial" w:cs="Arial"/>
          <w:color w:val="333333"/>
        </w:rPr>
        <w:t>determining</w:t>
      </w:r>
      <w:r w:rsidR="00F71666">
        <w:rPr>
          <w:rFonts w:ascii="Arial" w:hAnsi="Arial" w:cs="Arial"/>
          <w:color w:val="333333"/>
        </w:rPr>
        <w:t xml:space="preserve"> </w:t>
      </w:r>
      <w:r w:rsidR="00F71666" w:rsidRPr="004B067A">
        <w:rPr>
          <w:rFonts w:ascii="Arial" w:hAnsi="Arial" w:cs="Arial"/>
          <w:color w:val="333333"/>
        </w:rPr>
        <w:t>a</w:t>
      </w:r>
      <w:r w:rsidRPr="00F71666">
        <w:rPr>
          <w:rFonts w:ascii="Arial" w:hAnsi="Arial" w:cs="Arial"/>
          <w:color w:val="333333"/>
        </w:rPr>
        <w:t xml:space="preserve"> </w:t>
      </w:r>
      <w:r w:rsidRPr="00A25C4E">
        <w:rPr>
          <w:rFonts w:ascii="Arial" w:hAnsi="Arial" w:cs="Arial"/>
          <w:color w:val="333333"/>
        </w:rPr>
        <w:t>time sequence in the history of the Earth.</w:t>
      </w:r>
    </w:p>
    <w:p w14:paraId="5E7872BF" w14:textId="77777777" w:rsidR="00F322F0" w:rsidRPr="00A25C4E" w:rsidRDefault="00F322F0" w:rsidP="00BF0BE4">
      <w:pPr>
        <w:pStyle w:val="StandardWeb"/>
        <w:numPr>
          <w:ilvl w:val="0"/>
          <w:numId w:val="4"/>
        </w:numPr>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Geochronologic unit</w:t>
      </w:r>
      <w:r w:rsidRPr="00A25C4E">
        <w:rPr>
          <w:rFonts w:ascii="Arial" w:hAnsi="Arial" w:cs="Arial"/>
          <w:color w:val="333333"/>
        </w:rPr>
        <w:br/>
        <w:t>A subdivision of geologic time.</w:t>
      </w:r>
    </w:p>
    <w:p w14:paraId="4DD70145" w14:textId="608E9D8C" w:rsidR="00F322F0" w:rsidRPr="004B067A" w:rsidRDefault="00F322F0" w:rsidP="00BF0BE4">
      <w:pPr>
        <w:pStyle w:val="StandardWeb"/>
        <w:numPr>
          <w:ilvl w:val="0"/>
          <w:numId w:val="4"/>
        </w:numPr>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Geochronometry</w:t>
      </w:r>
      <w:r w:rsidRPr="00A25C4E">
        <w:rPr>
          <w:rFonts w:ascii="Arial" w:hAnsi="Arial" w:cs="Arial"/>
          <w:color w:val="333333"/>
        </w:rPr>
        <w:br/>
      </w:r>
      <w:r w:rsidRPr="004B067A">
        <w:rPr>
          <w:rFonts w:ascii="Arial" w:hAnsi="Arial" w:cs="Arial"/>
          <w:color w:val="333333"/>
        </w:rPr>
        <w:t>A branch of geochronology that deals with the quantitative (numerical)</w:t>
      </w:r>
      <w:r w:rsidR="00295399" w:rsidRPr="004B067A">
        <w:rPr>
          <w:rFonts w:ascii="Arial" w:hAnsi="Arial" w:cs="Arial"/>
          <w:color w:val="333333"/>
        </w:rPr>
        <w:t xml:space="preserve"> </w:t>
      </w:r>
      <w:r w:rsidRPr="004B067A">
        <w:rPr>
          <w:rFonts w:ascii="Arial" w:hAnsi="Arial" w:cs="Arial"/>
          <w:color w:val="333333"/>
        </w:rPr>
        <w:t>measurement of geologic time. The abbreviations ka for thousand (10</w:t>
      </w:r>
      <w:r w:rsidRPr="004B067A">
        <w:rPr>
          <w:rFonts w:ascii="Arial" w:hAnsi="Arial" w:cs="Arial"/>
          <w:color w:val="333333"/>
          <w:vertAlign w:val="superscript"/>
        </w:rPr>
        <w:t>3</w:t>
      </w:r>
      <w:r w:rsidRPr="004B067A">
        <w:rPr>
          <w:rFonts w:ascii="Arial" w:hAnsi="Arial" w:cs="Arial"/>
          <w:color w:val="333333"/>
        </w:rPr>
        <w:t>), Ma for million (10</w:t>
      </w:r>
      <w:r w:rsidRPr="004B067A">
        <w:rPr>
          <w:rFonts w:ascii="Arial" w:hAnsi="Arial" w:cs="Arial"/>
          <w:color w:val="333333"/>
          <w:vertAlign w:val="superscript"/>
        </w:rPr>
        <w:t>6</w:t>
      </w:r>
      <w:r w:rsidRPr="004B067A">
        <w:rPr>
          <w:rFonts w:ascii="Arial" w:hAnsi="Arial" w:cs="Arial"/>
          <w:color w:val="333333"/>
        </w:rPr>
        <w:t xml:space="preserve">), and Ga for </w:t>
      </w:r>
      <w:r w:rsidR="00F71666" w:rsidRPr="004B067A">
        <w:rPr>
          <w:rFonts w:ascii="Arial" w:hAnsi="Arial" w:cs="Arial"/>
          <w:color w:val="333333"/>
        </w:rPr>
        <w:t xml:space="preserve">giga </w:t>
      </w:r>
      <w:r w:rsidRPr="004B067A">
        <w:rPr>
          <w:rFonts w:ascii="Arial" w:hAnsi="Arial" w:cs="Arial"/>
        </w:rPr>
        <w:t>(</w:t>
      </w:r>
      <w:r w:rsidRPr="004B067A">
        <w:rPr>
          <w:rFonts w:ascii="Arial" w:hAnsi="Arial" w:cs="Arial"/>
          <w:color w:val="333333"/>
        </w:rPr>
        <w:t>10</w:t>
      </w:r>
      <w:r w:rsidRPr="004B067A">
        <w:rPr>
          <w:rFonts w:ascii="Arial" w:hAnsi="Arial" w:cs="Arial"/>
          <w:color w:val="333333"/>
          <w:vertAlign w:val="superscript"/>
        </w:rPr>
        <w:t>9</w:t>
      </w:r>
      <w:r w:rsidRPr="004B067A">
        <w:rPr>
          <w:rFonts w:ascii="Arial" w:hAnsi="Arial" w:cs="Arial"/>
          <w:color w:val="333333"/>
        </w:rPr>
        <w:t>) years are used.</w:t>
      </w:r>
    </w:p>
    <w:p w14:paraId="4C58A5E2" w14:textId="77777777" w:rsidR="00F322F0" w:rsidRPr="00A25C4E" w:rsidRDefault="00F322F0" w:rsidP="00BF0BE4">
      <w:pPr>
        <w:pStyle w:val="StandardWeb"/>
        <w:numPr>
          <w:ilvl w:val="0"/>
          <w:numId w:val="4"/>
        </w:numPr>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Facies</w:t>
      </w:r>
      <w:r w:rsidRPr="00A25C4E">
        <w:rPr>
          <w:rFonts w:ascii="Arial" w:hAnsi="Arial" w:cs="Arial"/>
          <w:color w:val="333333"/>
        </w:rPr>
        <w:br/>
        <w:t>The term "facies" originally meant the lateral change in lithologic aspect of a stratigraphic unit. Its meaning has been broadened to express a wide range of geologic concepts: environment of deposition, lithologic composition, geographic, climatic or tectonic association, etc.</w:t>
      </w:r>
    </w:p>
    <w:p w14:paraId="7FE0A591" w14:textId="77777777" w:rsidR="00F322F0" w:rsidRPr="00A25C4E" w:rsidRDefault="00F322F0" w:rsidP="00BF0BE4">
      <w:pPr>
        <w:pStyle w:val="berschrift4"/>
        <w:shd w:val="clear" w:color="auto" w:fill="FFFFFF"/>
        <w:spacing w:before="120"/>
        <w:rPr>
          <w:rFonts w:ascii="Arial" w:hAnsi="Arial" w:cs="Arial"/>
          <w:color w:val="555555"/>
          <w:sz w:val="24"/>
          <w:szCs w:val="24"/>
        </w:rPr>
      </w:pPr>
      <w:r w:rsidRPr="00A25C4E">
        <w:rPr>
          <w:rStyle w:val="Hervorhebung"/>
          <w:rFonts w:ascii="Arial" w:hAnsi="Arial" w:cs="Arial"/>
          <w:color w:val="555555"/>
          <w:sz w:val="24"/>
          <w:szCs w:val="24"/>
        </w:rPr>
        <w:t>Caution against preempting general terms for special meanings</w:t>
      </w:r>
    </w:p>
    <w:p w14:paraId="683C9D0A"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The preempting of general terms for special restricted meanings has been a source of much confusion. The preferable procedure is to conserve the original general meaning of a term and to seek a more precise and less ambiguous word for the special meaning.</w:t>
      </w:r>
    </w:p>
    <w:p w14:paraId="78618217" w14:textId="77777777" w:rsidR="00F322F0" w:rsidRPr="00A25C4E" w:rsidRDefault="00F322F0" w:rsidP="00F322F0">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B. Procedures for Establishing and Revising Stratigraphic Units.</w:t>
      </w:r>
    </w:p>
    <w:p w14:paraId="4FC8970D"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The proposal of a new formal stratigraphic unit requires a statement of intent to introduce the new unit and the reasons for the action. A new unit must be duly proposed and duly described. This includes:</w:t>
      </w:r>
    </w:p>
    <w:p w14:paraId="5D57C0BC" w14:textId="77777777" w:rsidR="00F322F0" w:rsidRPr="00A25C4E" w:rsidRDefault="00F322F0" w:rsidP="00BF0BE4">
      <w:pPr>
        <w:numPr>
          <w:ilvl w:val="0"/>
          <w:numId w:val="5"/>
        </w:numPr>
        <w:shd w:val="clear" w:color="auto" w:fill="FFFFFF"/>
        <w:spacing w:before="120"/>
        <w:ind w:left="714" w:hanging="357"/>
        <w:rPr>
          <w:rFonts w:ascii="Arial" w:hAnsi="Arial" w:cs="Arial"/>
          <w:color w:val="333333"/>
          <w:sz w:val="24"/>
          <w:szCs w:val="24"/>
        </w:rPr>
      </w:pPr>
      <w:r w:rsidRPr="00A25C4E">
        <w:rPr>
          <w:rFonts w:ascii="Arial" w:hAnsi="Arial" w:cs="Arial"/>
          <w:color w:val="333333"/>
          <w:sz w:val="24"/>
          <w:szCs w:val="24"/>
        </w:rPr>
        <w:t>A clear and complete definition, characterization, and description of the unit so that any subsequent investigator can identify it.</w:t>
      </w:r>
    </w:p>
    <w:p w14:paraId="0A89E589" w14:textId="77777777" w:rsidR="00F322F0" w:rsidRPr="00A25C4E" w:rsidRDefault="00F322F0" w:rsidP="00BF0BE4">
      <w:pPr>
        <w:numPr>
          <w:ilvl w:val="0"/>
          <w:numId w:val="5"/>
        </w:numPr>
        <w:shd w:val="clear" w:color="auto" w:fill="FFFFFF"/>
        <w:spacing w:before="120" w:line="480" w:lineRule="atLeast"/>
        <w:rPr>
          <w:rFonts w:ascii="Arial" w:hAnsi="Arial" w:cs="Arial"/>
          <w:color w:val="333333"/>
          <w:sz w:val="24"/>
          <w:szCs w:val="24"/>
        </w:rPr>
      </w:pPr>
      <w:r w:rsidRPr="00A25C4E">
        <w:rPr>
          <w:rFonts w:ascii="Arial" w:hAnsi="Arial" w:cs="Arial"/>
          <w:color w:val="333333"/>
          <w:sz w:val="24"/>
          <w:szCs w:val="24"/>
        </w:rPr>
        <w:t>The proposal of the kind, name, and rank of the unit.</w:t>
      </w:r>
    </w:p>
    <w:p w14:paraId="67376832" w14:textId="77777777" w:rsidR="00F322F0" w:rsidRPr="00A25C4E" w:rsidRDefault="00F322F0" w:rsidP="00BF0BE4">
      <w:pPr>
        <w:numPr>
          <w:ilvl w:val="0"/>
          <w:numId w:val="5"/>
        </w:numPr>
        <w:shd w:val="clear" w:color="auto" w:fill="FFFFFF"/>
        <w:spacing w:before="120"/>
        <w:ind w:left="714" w:hanging="357"/>
        <w:rPr>
          <w:rFonts w:ascii="Arial" w:hAnsi="Arial" w:cs="Arial"/>
          <w:color w:val="333333"/>
          <w:sz w:val="24"/>
          <w:szCs w:val="24"/>
        </w:rPr>
      </w:pPr>
      <w:r w:rsidRPr="00A25C4E">
        <w:rPr>
          <w:rFonts w:ascii="Arial" w:hAnsi="Arial" w:cs="Arial"/>
          <w:color w:val="333333"/>
          <w:sz w:val="24"/>
          <w:szCs w:val="24"/>
        </w:rPr>
        <w:t>The designation of a stratotype (type section) or type locality on which the unit is based and which may be used by interested scientists as a reference.</w:t>
      </w:r>
    </w:p>
    <w:p w14:paraId="53A5458B" w14:textId="77777777" w:rsidR="00F322F0" w:rsidRPr="00A25C4E" w:rsidRDefault="00F322F0" w:rsidP="00BF0BE4">
      <w:pPr>
        <w:numPr>
          <w:ilvl w:val="0"/>
          <w:numId w:val="5"/>
        </w:numPr>
        <w:shd w:val="clear" w:color="auto" w:fill="FFFFFF"/>
        <w:spacing w:before="120"/>
        <w:ind w:left="714" w:hanging="357"/>
        <w:rPr>
          <w:rFonts w:ascii="Arial" w:hAnsi="Arial" w:cs="Arial"/>
          <w:color w:val="333333"/>
          <w:sz w:val="24"/>
          <w:szCs w:val="24"/>
        </w:rPr>
      </w:pPr>
      <w:r w:rsidRPr="00A25C4E">
        <w:rPr>
          <w:rFonts w:ascii="Arial" w:hAnsi="Arial" w:cs="Arial"/>
          <w:color w:val="333333"/>
          <w:sz w:val="24"/>
          <w:szCs w:val="24"/>
        </w:rPr>
        <w:t>Publication in a recognized scientific medium.</w:t>
      </w:r>
    </w:p>
    <w:p w14:paraId="0669B73F" w14:textId="77777777" w:rsidR="00F322F0" w:rsidRPr="00295399" w:rsidRDefault="00F322F0" w:rsidP="00BF0BE4">
      <w:pPr>
        <w:pStyle w:val="berschrift4"/>
        <w:shd w:val="clear" w:color="auto" w:fill="FFFFFF"/>
        <w:spacing w:before="240"/>
        <w:rPr>
          <w:rFonts w:ascii="Arial" w:hAnsi="Arial" w:cs="Arial"/>
          <w:b/>
          <w:color w:val="555555"/>
          <w:sz w:val="24"/>
          <w:szCs w:val="24"/>
        </w:rPr>
      </w:pPr>
      <w:r w:rsidRPr="00295399">
        <w:rPr>
          <w:rFonts w:ascii="Arial" w:hAnsi="Arial" w:cs="Arial"/>
          <w:b/>
          <w:color w:val="555555"/>
          <w:sz w:val="24"/>
          <w:szCs w:val="24"/>
        </w:rPr>
        <w:t>1. Definition, characterization, and description</w:t>
      </w:r>
    </w:p>
    <w:p w14:paraId="20A7A5E2" w14:textId="0B8F939C" w:rsidR="00F322F0" w:rsidRPr="00A25C4E" w:rsidRDefault="007312BE" w:rsidP="00BF0BE4">
      <w:pPr>
        <w:pStyle w:val="StandardWeb"/>
        <w:shd w:val="clear" w:color="auto" w:fill="FFFFFF"/>
        <w:spacing w:before="120" w:beforeAutospacing="0" w:after="0" w:afterAutospacing="0"/>
        <w:rPr>
          <w:rFonts w:ascii="Arial" w:hAnsi="Arial" w:cs="Arial"/>
          <w:color w:val="333333"/>
        </w:rPr>
      </w:pPr>
      <w:r>
        <w:rPr>
          <w:rFonts w:ascii="Arial" w:hAnsi="Arial" w:cs="Arial"/>
          <w:color w:val="333333"/>
        </w:rPr>
        <w:t xml:space="preserve">a. </w:t>
      </w:r>
      <w:r w:rsidR="00F322F0" w:rsidRPr="00A25C4E">
        <w:rPr>
          <w:rStyle w:val="Fett"/>
          <w:rFonts w:ascii="Arial" w:hAnsi="Arial" w:cs="Arial"/>
          <w:color w:val="333333"/>
        </w:rPr>
        <w:t>Name</w:t>
      </w:r>
      <w:r w:rsidR="00F322F0" w:rsidRPr="00A25C4E">
        <w:rPr>
          <w:rFonts w:ascii="Arial" w:hAnsi="Arial" w:cs="Arial"/>
          <w:color w:val="333333"/>
        </w:rPr>
        <w:br/>
        <w:t>(see section </w:t>
      </w:r>
      <w:hyperlink r:id="rId19" w:anchor="3.B.v" w:history="1">
        <w:r w:rsidR="00F322F0" w:rsidRPr="00A25C4E">
          <w:rPr>
            <w:rStyle w:val="Hyperlink"/>
            <w:rFonts w:ascii="Arial" w:hAnsi="Arial" w:cs="Arial"/>
            <w:color w:val="095197"/>
          </w:rPr>
          <w:t>3.B.v</w:t>
        </w:r>
      </w:hyperlink>
      <w:r w:rsidR="00F322F0" w:rsidRPr="00A25C4E">
        <w:rPr>
          <w:rFonts w:ascii="Arial" w:hAnsi="Arial" w:cs="Arial"/>
          <w:color w:val="333333"/>
        </w:rPr>
        <w:t>).</w:t>
      </w:r>
    </w:p>
    <w:p w14:paraId="5A939934" w14:textId="4DA05CCA"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b.</w:t>
      </w:r>
      <w:r w:rsidR="007312BE">
        <w:rPr>
          <w:rFonts w:ascii="Arial" w:hAnsi="Arial" w:cs="Arial"/>
          <w:color w:val="333333"/>
        </w:rPr>
        <w:t> </w:t>
      </w:r>
      <w:r w:rsidRPr="00A25C4E">
        <w:rPr>
          <w:rStyle w:val="Fett"/>
          <w:rFonts w:ascii="Arial" w:hAnsi="Arial" w:cs="Arial"/>
          <w:color w:val="333333"/>
        </w:rPr>
        <w:t>Stratotypes or other standards of reference</w:t>
      </w:r>
      <w:r w:rsidRPr="00A25C4E">
        <w:rPr>
          <w:rFonts w:ascii="Arial" w:hAnsi="Arial" w:cs="Arial"/>
          <w:color w:val="333333"/>
        </w:rPr>
        <w:br/>
        <w:t>Gives the geographic location and geologic setting of the stratotype with an indication of accessibility, maps, and markers, both artificial and natural.</w:t>
      </w:r>
    </w:p>
    <w:p w14:paraId="6B695261"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For units of the type for which it is impractical to use stratotypes as standards, reliance is placed on the accurate description and illustration of those features that constitute the diagnostic criteria of the unit.</w:t>
      </w:r>
    </w:p>
    <w:p w14:paraId="428A420F" w14:textId="00ED9C5F"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c. </w:t>
      </w:r>
      <w:r w:rsidRPr="00A25C4E">
        <w:rPr>
          <w:rStyle w:val="Fett"/>
          <w:rFonts w:ascii="Arial" w:hAnsi="Arial" w:cs="Arial"/>
          <w:color w:val="333333"/>
        </w:rPr>
        <w:t xml:space="preserve">Description </w:t>
      </w:r>
      <w:r w:rsidRPr="004B067A">
        <w:rPr>
          <w:rStyle w:val="Fett"/>
          <w:rFonts w:ascii="Arial" w:hAnsi="Arial" w:cs="Arial"/>
          <w:color w:val="333333"/>
        </w:rPr>
        <w:t>of</w:t>
      </w:r>
      <w:r w:rsidR="00F71666" w:rsidRPr="004B067A">
        <w:rPr>
          <w:rStyle w:val="Fett"/>
          <w:rFonts w:ascii="Arial" w:hAnsi="Arial" w:cs="Arial"/>
          <w:color w:val="333333"/>
        </w:rPr>
        <w:t xml:space="preserve"> </w:t>
      </w:r>
      <w:r w:rsidRPr="004B067A">
        <w:rPr>
          <w:rStyle w:val="Fett"/>
          <w:rFonts w:ascii="Arial" w:hAnsi="Arial" w:cs="Arial"/>
          <w:color w:val="333333"/>
        </w:rPr>
        <w:t>unit</w:t>
      </w:r>
      <w:r w:rsidRPr="00A25C4E">
        <w:rPr>
          <w:rStyle w:val="Fett"/>
          <w:rFonts w:ascii="Arial" w:hAnsi="Arial" w:cs="Arial"/>
          <w:color w:val="333333"/>
        </w:rPr>
        <w:t xml:space="preserve"> at stratotype or type locality</w:t>
      </w:r>
    </w:p>
    <w:p w14:paraId="4D1505CD"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lastRenderedPageBreak/>
        <w:t>d. </w:t>
      </w:r>
      <w:r w:rsidRPr="00A25C4E">
        <w:rPr>
          <w:rStyle w:val="Fett"/>
          <w:rFonts w:ascii="Arial" w:hAnsi="Arial" w:cs="Arial"/>
          <w:color w:val="333333"/>
        </w:rPr>
        <w:t>Regional aspects</w:t>
      </w:r>
      <w:r w:rsidRPr="00A25C4E">
        <w:rPr>
          <w:rFonts w:ascii="Arial" w:hAnsi="Arial" w:cs="Arial"/>
          <w:color w:val="333333"/>
        </w:rPr>
        <w:br/>
        <w:t>Geographic extent; regional variations in thickness, lithostratigraphy, biostratigraphy or other properties; nature of boundaries away from the type; criteria to be used in identifying and extending the unit over the area of its presence.</w:t>
      </w:r>
    </w:p>
    <w:p w14:paraId="3A8C66D5"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e. </w:t>
      </w:r>
      <w:r w:rsidRPr="00A25C4E">
        <w:rPr>
          <w:rStyle w:val="Fett"/>
          <w:rFonts w:ascii="Arial" w:hAnsi="Arial" w:cs="Arial"/>
          <w:color w:val="333333"/>
        </w:rPr>
        <w:t>Geologic age</w:t>
      </w:r>
    </w:p>
    <w:p w14:paraId="3751DFA8"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f. </w:t>
      </w:r>
      <w:r w:rsidRPr="00A25C4E">
        <w:rPr>
          <w:rStyle w:val="Fett"/>
          <w:rFonts w:ascii="Arial" w:hAnsi="Arial" w:cs="Arial"/>
          <w:color w:val="333333"/>
        </w:rPr>
        <w:t>Correlation with other units</w:t>
      </w:r>
    </w:p>
    <w:p w14:paraId="5AFE078C"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g. </w:t>
      </w:r>
      <w:r w:rsidRPr="00A25C4E">
        <w:rPr>
          <w:rStyle w:val="Fett"/>
          <w:rFonts w:ascii="Arial" w:hAnsi="Arial" w:cs="Arial"/>
          <w:color w:val="333333"/>
        </w:rPr>
        <w:t>Genesis (where appropriate)</w:t>
      </w:r>
    </w:p>
    <w:p w14:paraId="5E7465B1"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h. </w:t>
      </w:r>
      <w:r w:rsidRPr="00A25C4E">
        <w:rPr>
          <w:rStyle w:val="Fett"/>
          <w:rFonts w:ascii="Arial" w:hAnsi="Arial" w:cs="Arial"/>
          <w:color w:val="333333"/>
        </w:rPr>
        <w:t>References to the literature</w:t>
      </w:r>
    </w:p>
    <w:p w14:paraId="326E1D5B" w14:textId="77777777" w:rsidR="00F322F0" w:rsidRPr="00BF0BE4" w:rsidRDefault="00F322F0" w:rsidP="00BF0BE4">
      <w:pPr>
        <w:pStyle w:val="berschrift4"/>
        <w:shd w:val="clear" w:color="auto" w:fill="FFFFFF"/>
        <w:spacing w:before="240"/>
        <w:rPr>
          <w:rFonts w:ascii="Arial" w:hAnsi="Arial" w:cs="Arial"/>
          <w:color w:val="auto"/>
          <w:sz w:val="24"/>
          <w:szCs w:val="24"/>
        </w:rPr>
      </w:pPr>
      <w:r w:rsidRPr="00BF0BE4">
        <w:rPr>
          <w:rFonts w:ascii="Arial" w:hAnsi="Arial" w:cs="Arial"/>
          <w:b/>
          <w:color w:val="auto"/>
          <w:sz w:val="24"/>
          <w:szCs w:val="24"/>
        </w:rPr>
        <w:t>2.</w:t>
      </w:r>
      <w:r w:rsidRPr="00BF0BE4">
        <w:rPr>
          <w:rFonts w:ascii="Arial" w:hAnsi="Arial" w:cs="Arial"/>
          <w:color w:val="auto"/>
          <w:sz w:val="24"/>
          <w:szCs w:val="24"/>
        </w:rPr>
        <w:t> </w:t>
      </w:r>
      <w:r w:rsidRPr="00BF0BE4">
        <w:rPr>
          <w:rStyle w:val="Fett"/>
          <w:rFonts w:ascii="Arial" w:hAnsi="Arial" w:cs="Arial"/>
          <w:bCs w:val="0"/>
          <w:color w:val="auto"/>
          <w:sz w:val="24"/>
          <w:szCs w:val="24"/>
        </w:rPr>
        <w:t>Special requirements for establishing subsurface units</w:t>
      </w:r>
    </w:p>
    <w:p w14:paraId="4568EEAB"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The same rules of procedure used for outcrop sections apply to subsurface units established on the basis of exposures in mines, tunnels or from sections penetrated in wells. Stratotypes in well sections are designated by well depths and on well logs and in cores, if available. The following data are desirable for establishing subsurface units:</w:t>
      </w:r>
    </w:p>
    <w:p w14:paraId="65990251"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a. </w:t>
      </w:r>
      <w:r w:rsidRPr="00A25C4E">
        <w:rPr>
          <w:rStyle w:val="Fett"/>
          <w:rFonts w:ascii="Arial" w:hAnsi="Arial" w:cs="Arial"/>
          <w:color w:val="333333"/>
        </w:rPr>
        <w:t>Designation of well or mine</w:t>
      </w:r>
      <w:r w:rsidRPr="00A25C4E">
        <w:rPr>
          <w:rFonts w:ascii="Arial" w:hAnsi="Arial" w:cs="Arial"/>
          <w:color w:val="333333"/>
        </w:rPr>
        <w:br/>
        <w:t>The name of the well or mine and geographic location using conventional oil field or topographic nomenclature.</w:t>
      </w:r>
    </w:p>
    <w:p w14:paraId="39FAC25B"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b. </w:t>
      </w:r>
      <w:r w:rsidRPr="00A25C4E">
        <w:rPr>
          <w:rStyle w:val="Fett"/>
          <w:rFonts w:ascii="Arial" w:hAnsi="Arial" w:cs="Arial"/>
          <w:color w:val="333333"/>
        </w:rPr>
        <w:t>Geologic logs</w:t>
      </w:r>
      <w:r w:rsidRPr="00A25C4E">
        <w:rPr>
          <w:rFonts w:ascii="Arial" w:hAnsi="Arial" w:cs="Arial"/>
          <w:color w:val="333333"/>
        </w:rPr>
        <w:br/>
        <w:t>Lithologic and paleontologic logs of the well or wells, and maps and cross sections of the mine, in written and graphic form with the boundaries of the new unit and its subdivisions.</w:t>
      </w:r>
    </w:p>
    <w:p w14:paraId="63FEEA3C"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c. </w:t>
      </w:r>
      <w:r w:rsidRPr="00A25C4E">
        <w:rPr>
          <w:rStyle w:val="Fett"/>
          <w:rFonts w:ascii="Arial" w:hAnsi="Arial" w:cs="Arial"/>
          <w:color w:val="333333"/>
        </w:rPr>
        <w:t>Geophysical Logs and Profiles</w:t>
      </w:r>
      <w:r w:rsidRPr="00A25C4E">
        <w:rPr>
          <w:rFonts w:ascii="Arial" w:hAnsi="Arial" w:cs="Arial"/>
          <w:color w:val="333333"/>
        </w:rPr>
        <w:br/>
        <w:t>Electrical and/or other wire-line logs and seismic profiles with boundaries and subdivisions of the unit shown at a scale adequate to permit appreciation of detail.</w:t>
      </w:r>
    </w:p>
    <w:p w14:paraId="456CDD15"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d. </w:t>
      </w:r>
      <w:r w:rsidRPr="00A25C4E">
        <w:rPr>
          <w:rStyle w:val="Fett"/>
          <w:rFonts w:ascii="Arial" w:hAnsi="Arial" w:cs="Arial"/>
          <w:color w:val="333333"/>
        </w:rPr>
        <w:t>Depositories</w:t>
      </w:r>
      <w:r w:rsidRPr="00A25C4E">
        <w:rPr>
          <w:rFonts w:ascii="Arial" w:hAnsi="Arial" w:cs="Arial"/>
          <w:color w:val="333333"/>
        </w:rPr>
        <w:br/>
        <w:t>A depository should be an institution with the proper curatorial facilities and assurance of perpetuity where the materials are available for study. The location of the depository for materials from the stratotype well, tunnel or mine should be given.</w:t>
      </w:r>
    </w:p>
    <w:p w14:paraId="7C6A4DEF" w14:textId="77777777" w:rsidR="00F322F0" w:rsidRPr="00295399" w:rsidRDefault="00F322F0" w:rsidP="00BF0BE4">
      <w:pPr>
        <w:pStyle w:val="berschrift4"/>
        <w:shd w:val="clear" w:color="auto" w:fill="FFFFFF"/>
        <w:spacing w:before="240"/>
        <w:rPr>
          <w:rFonts w:ascii="Arial" w:hAnsi="Arial" w:cs="Arial"/>
          <w:b/>
          <w:color w:val="auto"/>
          <w:sz w:val="24"/>
          <w:szCs w:val="24"/>
        </w:rPr>
      </w:pPr>
      <w:r w:rsidRPr="00295399">
        <w:rPr>
          <w:rFonts w:ascii="Arial" w:hAnsi="Arial" w:cs="Arial"/>
          <w:b/>
          <w:color w:val="auto"/>
          <w:sz w:val="24"/>
          <w:szCs w:val="24"/>
        </w:rPr>
        <w:t>3. Naming of strat</w:t>
      </w:r>
      <w:r w:rsidR="00295399">
        <w:rPr>
          <w:rFonts w:ascii="Arial" w:hAnsi="Arial" w:cs="Arial"/>
          <w:b/>
          <w:color w:val="auto"/>
          <w:sz w:val="24"/>
          <w:szCs w:val="24"/>
        </w:rPr>
        <w:t>igraphic units</w:t>
      </w:r>
    </w:p>
    <w:p w14:paraId="153CCBD4"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The names of most formal stratigraphic units consist of an appropriate geographic name combined with an appropriate term indicating the kind and rank of the unit, e.g. La Luna Formation, except for some terms that were established in the early history of stratigraphy.</w:t>
      </w:r>
    </w:p>
    <w:p w14:paraId="58643D2F"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The formal name of a biostratigraphic unit is formed from the names of one or more appropriate fossils combined with the appropriate term for the kind of biostratigraphic unit, e.g., Exus albus Assemblage Zone. (see </w:t>
      </w:r>
      <w:hyperlink r:id="rId20" w:history="1">
        <w:r w:rsidRPr="00A25C4E">
          <w:rPr>
            <w:rStyle w:val="Hyperlink"/>
            <w:rFonts w:ascii="Arial" w:hAnsi="Arial" w:cs="Arial"/>
            <w:color w:val="095197"/>
          </w:rPr>
          <w:t>Chapter 7 - Biostratigraphic Units</w:t>
        </w:r>
      </w:hyperlink>
      <w:r w:rsidRPr="00A25C4E">
        <w:rPr>
          <w:rFonts w:ascii="Arial" w:hAnsi="Arial" w:cs="Arial"/>
          <w:color w:val="333333"/>
        </w:rPr>
        <w:t>).</w:t>
      </w:r>
    </w:p>
    <w:p w14:paraId="188C249F"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a. </w:t>
      </w:r>
      <w:r w:rsidRPr="00A25C4E">
        <w:rPr>
          <w:rStyle w:val="Fett"/>
          <w:rFonts w:ascii="Arial" w:hAnsi="Arial" w:cs="Arial"/>
          <w:color w:val="333333"/>
        </w:rPr>
        <w:t>Geographic component of names of stratigraphic units</w:t>
      </w:r>
    </w:p>
    <w:p w14:paraId="5365947E" w14:textId="17F2D48F"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i. </w:t>
      </w:r>
      <w:r w:rsidRPr="00A25C4E">
        <w:rPr>
          <w:rStyle w:val="Fett"/>
          <w:rFonts w:ascii="Arial" w:hAnsi="Arial" w:cs="Arial"/>
          <w:color w:val="333333"/>
        </w:rPr>
        <w:t>Source</w:t>
      </w:r>
      <w:r w:rsidRPr="00A25C4E">
        <w:rPr>
          <w:rFonts w:ascii="Arial" w:hAnsi="Arial" w:cs="Arial"/>
          <w:color w:val="333333"/>
        </w:rPr>
        <w:br/>
        <w:t>Geographic names should be derived from permanent natural or artificial features at or near which the stratigraphic unit is present.</w:t>
      </w:r>
      <w:r w:rsidR="00C90230">
        <w:rPr>
          <w:rFonts w:ascii="Arial" w:hAnsi="Arial" w:cs="Arial"/>
          <w:color w:val="333333"/>
        </w:rPr>
        <w:t xml:space="preserve"> </w:t>
      </w:r>
      <w:r w:rsidRPr="00A25C4E">
        <w:rPr>
          <w:rFonts w:ascii="Arial" w:hAnsi="Arial" w:cs="Arial"/>
          <w:color w:val="333333"/>
        </w:rPr>
        <w:t>A name should be on standard published maps of the pertinent political jurisdiction.</w:t>
      </w:r>
    </w:p>
    <w:p w14:paraId="7AFE9078"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lastRenderedPageBreak/>
        <w:t>Where such names are not available, the place from which the name is derived should be described and shown on an appropriately scaled map accompanying the description of the new unit.</w:t>
      </w:r>
    </w:p>
    <w:p w14:paraId="12F93E9D" w14:textId="59D12BF0"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Short names are preferable to long or compound names.</w:t>
      </w:r>
      <w:r w:rsidR="00C90230">
        <w:rPr>
          <w:rFonts w:ascii="Arial" w:hAnsi="Arial" w:cs="Arial"/>
          <w:color w:val="333333"/>
        </w:rPr>
        <w:t xml:space="preserve"> </w:t>
      </w:r>
      <w:r w:rsidRPr="00A25C4E">
        <w:rPr>
          <w:rFonts w:ascii="Arial" w:hAnsi="Arial" w:cs="Arial"/>
          <w:color w:val="333333"/>
        </w:rPr>
        <w:t>The name of the stratigraphic unit should be exactly the same as the name of the geographic feature after which it is named.</w:t>
      </w:r>
    </w:p>
    <w:p w14:paraId="7EE3B99D"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ii. </w:t>
      </w:r>
      <w:r w:rsidRPr="00A25C4E">
        <w:rPr>
          <w:rStyle w:val="Fett"/>
          <w:rFonts w:ascii="Arial" w:hAnsi="Arial" w:cs="Arial"/>
          <w:color w:val="333333"/>
        </w:rPr>
        <w:t>Spelling of Geographic Names</w:t>
      </w:r>
      <w:r w:rsidRPr="00A25C4E">
        <w:rPr>
          <w:rFonts w:ascii="Arial" w:hAnsi="Arial" w:cs="Arial"/>
          <w:color w:val="333333"/>
        </w:rPr>
        <w:br/>
        <w:t>The spelling of the geographic component of the name of a stratigraphic unit should conform to the usage of the country of origin.</w:t>
      </w:r>
    </w:p>
    <w:p w14:paraId="0154BF2A"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The spelling of the geographic component, once established, should not be changed.</w:t>
      </w:r>
    </w:p>
    <w:p w14:paraId="2B365CF1"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The rank or lithologic component may be changed when translated to a different language.</w:t>
      </w:r>
    </w:p>
    <w:p w14:paraId="5F98433F"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iii. </w:t>
      </w:r>
      <w:r w:rsidRPr="00A25C4E">
        <w:rPr>
          <w:rStyle w:val="Fett"/>
          <w:rFonts w:ascii="Arial" w:hAnsi="Arial" w:cs="Arial"/>
          <w:color w:val="333333"/>
        </w:rPr>
        <w:t>Changes in Geographic Names</w:t>
      </w:r>
      <w:r w:rsidRPr="00A25C4E">
        <w:rPr>
          <w:rFonts w:ascii="Arial" w:hAnsi="Arial" w:cs="Arial"/>
          <w:color w:val="333333"/>
        </w:rPr>
        <w:br/>
        <w:t>The change in the name of a geographic feature does not affect the name of the associated stratigraphic unit nor does disappearance of the geographic feature require a new name.</w:t>
      </w:r>
    </w:p>
    <w:p w14:paraId="6F58A7FB"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iv. </w:t>
      </w:r>
      <w:r w:rsidRPr="00A25C4E">
        <w:rPr>
          <w:rStyle w:val="Fett"/>
          <w:rFonts w:ascii="Arial" w:hAnsi="Arial" w:cs="Arial"/>
          <w:color w:val="333333"/>
        </w:rPr>
        <w:t>Inappropriate Geographic Names</w:t>
      </w:r>
      <w:r w:rsidRPr="00A25C4E">
        <w:rPr>
          <w:rFonts w:ascii="Arial" w:hAnsi="Arial" w:cs="Arial"/>
          <w:color w:val="333333"/>
        </w:rPr>
        <w:br/>
        <w:t>A geographic name should not be misleading, e.g. London Formation for a unit in Canada, although a city with that name exists in Canada.</w:t>
      </w:r>
    </w:p>
    <w:p w14:paraId="3731337B"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v. </w:t>
      </w:r>
      <w:r w:rsidRPr="00A25C4E">
        <w:rPr>
          <w:rStyle w:val="Fett"/>
          <w:rFonts w:ascii="Arial" w:hAnsi="Arial" w:cs="Arial"/>
          <w:color w:val="333333"/>
        </w:rPr>
        <w:t>Duplication of Geographic Names</w:t>
      </w:r>
      <w:r w:rsidRPr="00A25C4E">
        <w:rPr>
          <w:rFonts w:ascii="Arial" w:hAnsi="Arial" w:cs="Arial"/>
          <w:color w:val="333333"/>
        </w:rPr>
        <w:br/>
        <w:t>The name of a new stratigraphic unit should be unique in order to prevent ambiguity.The IUGS Lexique Stratigraphique International and national and regional lexicons contain lists of previously used names and inquiry to geological surveys and other regional organizations is recommended to discover previously used names not yet published in the lexicons.</w:t>
      </w:r>
    </w:p>
    <w:p w14:paraId="7590D3B7"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vi. </w:t>
      </w:r>
      <w:r w:rsidRPr="00A25C4E">
        <w:rPr>
          <w:rStyle w:val="Fett"/>
          <w:rFonts w:ascii="Arial" w:hAnsi="Arial" w:cs="Arial"/>
          <w:color w:val="333333"/>
        </w:rPr>
        <w:t>Names for subdivisions of Stratigraphic Units</w:t>
      </w:r>
      <w:r w:rsidRPr="00A25C4E">
        <w:rPr>
          <w:rFonts w:ascii="Arial" w:hAnsi="Arial" w:cs="Arial"/>
          <w:color w:val="333333"/>
        </w:rPr>
        <w:br/>
        <w:t>If a unit is divided into two or more formal component units, the geographic name of the original unit should not be employed for any of the subdivisions.</w:t>
      </w:r>
    </w:p>
    <w:p w14:paraId="5017121C"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b. </w:t>
      </w:r>
      <w:r w:rsidRPr="00A25C4E">
        <w:rPr>
          <w:rStyle w:val="Fett"/>
          <w:rFonts w:ascii="Arial" w:hAnsi="Arial" w:cs="Arial"/>
          <w:color w:val="333333"/>
        </w:rPr>
        <w:t>Unit-term Component of Names of Stratigraphic Units</w:t>
      </w:r>
      <w:r w:rsidRPr="00A25C4E">
        <w:rPr>
          <w:rFonts w:ascii="Arial" w:hAnsi="Arial" w:cs="Arial"/>
          <w:color w:val="333333"/>
        </w:rPr>
        <w:br/>
        <w:t>The unit-term component of a stratigraphic name indicates the kind and rank of the unit. A stratigraphic unit-term may differ in different languages.</w:t>
      </w:r>
    </w:p>
    <w:p w14:paraId="201E951D"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c. </w:t>
      </w:r>
      <w:r w:rsidRPr="00A25C4E">
        <w:rPr>
          <w:rStyle w:val="Fett"/>
          <w:rFonts w:ascii="Arial" w:hAnsi="Arial" w:cs="Arial"/>
          <w:color w:val="333333"/>
        </w:rPr>
        <w:t>Relation of Names to Political Boundaries</w:t>
      </w:r>
      <w:r w:rsidRPr="00A25C4E">
        <w:rPr>
          <w:rFonts w:ascii="Arial" w:hAnsi="Arial" w:cs="Arial"/>
          <w:color w:val="333333"/>
        </w:rPr>
        <w:br/>
        <w:t>Stratigraphic units are not limited by international boundaries and should not differ across them.</w:t>
      </w:r>
    </w:p>
    <w:p w14:paraId="504B4450"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d. </w:t>
      </w:r>
      <w:r w:rsidRPr="00A25C4E">
        <w:rPr>
          <w:rStyle w:val="Fett"/>
          <w:rFonts w:ascii="Arial" w:hAnsi="Arial" w:cs="Arial"/>
          <w:color w:val="333333"/>
        </w:rPr>
        <w:t>Reduction in number of names through correlation</w:t>
      </w:r>
      <w:r w:rsidRPr="00A25C4E">
        <w:rPr>
          <w:rFonts w:ascii="Arial" w:hAnsi="Arial" w:cs="Arial"/>
          <w:color w:val="333333"/>
        </w:rPr>
        <w:br/>
        <w:t>If correlation has established the identity of two differently named stratigraphic units, the later name should be replaced by the earlier, other considerations being equal.</w:t>
      </w:r>
    </w:p>
    <w:p w14:paraId="7288958A"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e. </w:t>
      </w:r>
      <w:r w:rsidRPr="00A25C4E">
        <w:rPr>
          <w:rStyle w:val="Fett"/>
          <w:rFonts w:ascii="Arial" w:hAnsi="Arial" w:cs="Arial"/>
          <w:color w:val="333333"/>
        </w:rPr>
        <w:t>Uncertainty in Assignment</w:t>
      </w:r>
      <w:r w:rsidRPr="00A25C4E">
        <w:rPr>
          <w:rFonts w:ascii="Arial" w:hAnsi="Arial" w:cs="Arial"/>
          <w:color w:val="333333"/>
        </w:rPr>
        <w:br/>
        <w:t>If identification of a stratigraphic unit is in doubt, that uncertainty should be expressed in the nomenclature employed.The following conventions may be used:</w:t>
      </w:r>
    </w:p>
    <w:p w14:paraId="7CDDBF39" w14:textId="77777777" w:rsidR="00F322F0" w:rsidRPr="00A25C4E" w:rsidRDefault="00F322F0" w:rsidP="00BF0BE4">
      <w:pPr>
        <w:numPr>
          <w:ilvl w:val="0"/>
          <w:numId w:val="6"/>
        </w:numPr>
        <w:shd w:val="clear" w:color="auto" w:fill="FFFFFF"/>
        <w:spacing w:before="120"/>
        <w:rPr>
          <w:rFonts w:ascii="Arial" w:hAnsi="Arial" w:cs="Arial"/>
          <w:color w:val="333333"/>
          <w:sz w:val="24"/>
          <w:szCs w:val="24"/>
        </w:rPr>
      </w:pPr>
      <w:r w:rsidRPr="00A25C4E">
        <w:rPr>
          <w:rFonts w:ascii="Arial" w:hAnsi="Arial" w:cs="Arial"/>
          <w:color w:val="333333"/>
          <w:sz w:val="24"/>
          <w:szCs w:val="24"/>
        </w:rPr>
        <w:t>Devonian? = doubtfully Devonian</w:t>
      </w:r>
    </w:p>
    <w:p w14:paraId="61FDE3B8" w14:textId="77777777" w:rsidR="00F322F0" w:rsidRPr="00A25C4E" w:rsidRDefault="00F322F0" w:rsidP="00BF0BE4">
      <w:pPr>
        <w:numPr>
          <w:ilvl w:val="0"/>
          <w:numId w:val="6"/>
        </w:numPr>
        <w:shd w:val="clear" w:color="auto" w:fill="FFFFFF"/>
        <w:spacing w:before="120"/>
        <w:rPr>
          <w:rFonts w:ascii="Arial" w:hAnsi="Arial" w:cs="Arial"/>
          <w:color w:val="333333"/>
          <w:sz w:val="24"/>
          <w:szCs w:val="24"/>
        </w:rPr>
      </w:pPr>
      <w:r w:rsidRPr="00A25C4E">
        <w:rPr>
          <w:rFonts w:ascii="Arial" w:hAnsi="Arial" w:cs="Arial"/>
          <w:color w:val="333333"/>
          <w:sz w:val="24"/>
          <w:szCs w:val="24"/>
        </w:rPr>
        <w:t>Macoa? Formation = doubtfully Macoa Formation</w:t>
      </w:r>
    </w:p>
    <w:p w14:paraId="6415E6FA" w14:textId="77777777" w:rsidR="00F322F0" w:rsidRPr="00A25C4E" w:rsidRDefault="00F322F0" w:rsidP="00BF0BE4">
      <w:pPr>
        <w:numPr>
          <w:ilvl w:val="0"/>
          <w:numId w:val="6"/>
        </w:numPr>
        <w:shd w:val="clear" w:color="auto" w:fill="FFFFFF"/>
        <w:spacing w:before="120"/>
        <w:rPr>
          <w:rFonts w:ascii="Arial" w:hAnsi="Arial" w:cs="Arial"/>
          <w:color w:val="333333"/>
          <w:sz w:val="24"/>
          <w:szCs w:val="24"/>
        </w:rPr>
      </w:pPr>
      <w:r w:rsidRPr="00A25C4E">
        <w:rPr>
          <w:rFonts w:ascii="Arial" w:hAnsi="Arial" w:cs="Arial"/>
          <w:color w:val="333333"/>
          <w:sz w:val="24"/>
          <w:szCs w:val="24"/>
        </w:rPr>
        <w:t>Peroc-Macoa formation = strata intermediate in position (horizontally or vertically) between two stratigraphic units</w:t>
      </w:r>
    </w:p>
    <w:p w14:paraId="374AFC8E" w14:textId="77777777" w:rsidR="00F322F0" w:rsidRPr="00A25C4E" w:rsidRDefault="00F322F0" w:rsidP="00BF0BE4">
      <w:pPr>
        <w:numPr>
          <w:ilvl w:val="0"/>
          <w:numId w:val="6"/>
        </w:numPr>
        <w:shd w:val="clear" w:color="auto" w:fill="FFFFFF"/>
        <w:spacing w:before="120"/>
        <w:rPr>
          <w:rFonts w:ascii="Arial" w:hAnsi="Arial" w:cs="Arial"/>
          <w:color w:val="333333"/>
          <w:sz w:val="24"/>
          <w:szCs w:val="24"/>
        </w:rPr>
      </w:pPr>
      <w:r w:rsidRPr="00A25C4E">
        <w:rPr>
          <w:rFonts w:ascii="Arial" w:hAnsi="Arial" w:cs="Arial"/>
          <w:color w:val="333333"/>
          <w:sz w:val="24"/>
          <w:szCs w:val="24"/>
        </w:rPr>
        <w:lastRenderedPageBreak/>
        <w:t>Silurian-Devonian = one part Silurian, one part Devonian</w:t>
      </w:r>
    </w:p>
    <w:p w14:paraId="52C7B777" w14:textId="77777777" w:rsidR="00F322F0" w:rsidRPr="00A25C4E" w:rsidRDefault="00F322F0" w:rsidP="00BF0BE4">
      <w:pPr>
        <w:numPr>
          <w:ilvl w:val="0"/>
          <w:numId w:val="6"/>
        </w:numPr>
        <w:shd w:val="clear" w:color="auto" w:fill="FFFFFF"/>
        <w:spacing w:before="120"/>
        <w:rPr>
          <w:rFonts w:ascii="Arial" w:hAnsi="Arial" w:cs="Arial"/>
          <w:color w:val="333333"/>
          <w:sz w:val="24"/>
          <w:szCs w:val="24"/>
        </w:rPr>
      </w:pPr>
      <w:r w:rsidRPr="00A25C4E">
        <w:rPr>
          <w:rFonts w:ascii="Arial" w:hAnsi="Arial" w:cs="Arial"/>
          <w:color w:val="333333"/>
          <w:sz w:val="24"/>
          <w:szCs w:val="24"/>
        </w:rPr>
        <w:t>Silurian or Devonian = either Silurian or Devonian</w:t>
      </w:r>
    </w:p>
    <w:p w14:paraId="52D62EF0" w14:textId="77777777" w:rsidR="00F322F0" w:rsidRPr="00A25C4E" w:rsidRDefault="00F322F0" w:rsidP="00BF0BE4">
      <w:pPr>
        <w:numPr>
          <w:ilvl w:val="0"/>
          <w:numId w:val="6"/>
        </w:numPr>
        <w:shd w:val="clear" w:color="auto" w:fill="FFFFFF"/>
        <w:spacing w:before="120"/>
        <w:rPr>
          <w:rFonts w:ascii="Arial" w:hAnsi="Arial" w:cs="Arial"/>
          <w:color w:val="333333"/>
          <w:sz w:val="24"/>
          <w:szCs w:val="24"/>
        </w:rPr>
      </w:pPr>
      <w:r w:rsidRPr="00A25C4E">
        <w:rPr>
          <w:rFonts w:ascii="Arial" w:hAnsi="Arial" w:cs="Arial"/>
          <w:color w:val="333333"/>
          <w:sz w:val="24"/>
          <w:szCs w:val="24"/>
        </w:rPr>
        <w:t>Silurian and Devonian = both Silurian and Devonian, but undifferentiated.</w:t>
      </w:r>
    </w:p>
    <w:p w14:paraId="7DD39DCD"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The name of the older or lower unit, if this distinction can be made, should always come first when two units are hyphenated or used in combination.</w:t>
      </w:r>
    </w:p>
    <w:p w14:paraId="3A59C1E7"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f. </w:t>
      </w:r>
      <w:r w:rsidRPr="00A25C4E">
        <w:rPr>
          <w:rStyle w:val="Fett"/>
          <w:rFonts w:ascii="Arial" w:hAnsi="Arial" w:cs="Arial"/>
          <w:color w:val="333333"/>
        </w:rPr>
        <w:t>Abandoned Names</w:t>
      </w:r>
      <w:r w:rsidRPr="00A25C4E">
        <w:rPr>
          <w:rFonts w:ascii="Arial" w:hAnsi="Arial" w:cs="Arial"/>
          <w:color w:val="333333"/>
        </w:rPr>
        <w:br/>
        <w:t>The name of a stratigraphic unit, once applied and then abandoned, should not be revived except in its original sense. Reference to abandoned names should indicate the original sense in which the name was used, e.g. "Mornas Sandstone of Hebert (1874)".</w:t>
      </w:r>
    </w:p>
    <w:p w14:paraId="20707B49"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g. </w:t>
      </w:r>
      <w:r w:rsidRPr="00A25C4E">
        <w:rPr>
          <w:rStyle w:val="Fett"/>
          <w:rFonts w:ascii="Arial" w:hAnsi="Arial" w:cs="Arial"/>
          <w:color w:val="333333"/>
        </w:rPr>
        <w:t>Preservation of Traditional of Well-Established Names</w:t>
      </w:r>
      <w:r w:rsidRPr="00A25C4E">
        <w:rPr>
          <w:rFonts w:ascii="Arial" w:hAnsi="Arial" w:cs="Arial"/>
          <w:color w:val="333333"/>
        </w:rPr>
        <w:br/>
        <w:t>Traditional or well-established names that do not follow the above procedures and conventions should not be abandoned providing they are or may become well defined or characterized.</w:t>
      </w:r>
    </w:p>
    <w:p w14:paraId="1636541F" w14:textId="77777777" w:rsidR="00F322F0" w:rsidRPr="0027027A" w:rsidRDefault="00F322F0" w:rsidP="00BF0BE4">
      <w:pPr>
        <w:pStyle w:val="berschrift4"/>
        <w:shd w:val="clear" w:color="auto" w:fill="FFFFFF"/>
        <w:spacing w:before="240"/>
        <w:rPr>
          <w:rFonts w:ascii="Arial" w:hAnsi="Arial" w:cs="Arial"/>
          <w:b/>
          <w:color w:val="auto"/>
          <w:sz w:val="24"/>
          <w:szCs w:val="24"/>
        </w:rPr>
      </w:pPr>
      <w:r w:rsidRPr="0027027A">
        <w:rPr>
          <w:rFonts w:ascii="Arial" w:hAnsi="Arial" w:cs="Arial"/>
          <w:b/>
          <w:color w:val="auto"/>
          <w:sz w:val="24"/>
          <w:szCs w:val="24"/>
        </w:rPr>
        <w:t>4. Publication</w:t>
      </w:r>
    </w:p>
    <w:p w14:paraId="3D45F05F"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a. </w:t>
      </w:r>
      <w:r w:rsidRPr="00A25C4E">
        <w:rPr>
          <w:rStyle w:val="Fett"/>
          <w:rFonts w:ascii="Arial" w:hAnsi="Arial" w:cs="Arial"/>
          <w:color w:val="333333"/>
        </w:rPr>
        <w:t>A Recognized Scientific Medium</w:t>
      </w:r>
      <w:r w:rsidRPr="00A25C4E">
        <w:rPr>
          <w:rFonts w:ascii="Arial" w:hAnsi="Arial" w:cs="Arial"/>
          <w:color w:val="333333"/>
        </w:rPr>
        <w:br/>
        <w:t>Establishment or revision of a formal stratigraphic unit requires publication in a recognized scientific medium.</w:t>
      </w:r>
    </w:p>
    <w:p w14:paraId="3F232E73" w14:textId="36948775"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 xml:space="preserve">The main qualifications of a recognized scientific medium are that it is regularly published and reasonably available to the scientific </w:t>
      </w:r>
      <w:r w:rsidR="00C90230" w:rsidRPr="004B067A">
        <w:rPr>
          <w:rFonts w:ascii="Arial" w:hAnsi="Arial" w:cs="Arial"/>
          <w:color w:val="333333"/>
        </w:rPr>
        <w:t>community</w:t>
      </w:r>
      <w:r w:rsidR="00C90230">
        <w:rPr>
          <w:rFonts w:ascii="Arial" w:hAnsi="Arial" w:cs="Arial"/>
          <w:color w:val="333333"/>
        </w:rPr>
        <w:t xml:space="preserve"> </w:t>
      </w:r>
      <w:r w:rsidRPr="00A25C4E">
        <w:rPr>
          <w:rFonts w:ascii="Arial" w:hAnsi="Arial" w:cs="Arial"/>
          <w:color w:val="333333"/>
        </w:rPr>
        <w:t>on request by purchase or through a library.</w:t>
      </w:r>
    </w:p>
    <w:p w14:paraId="43B9C59F"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Abstracts, most fieldtrip guidebooks, dissertations, company reports, open file reports and similar media generally do not meet this requirement.</w:t>
      </w:r>
    </w:p>
    <w:p w14:paraId="48DF486B"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b. </w:t>
      </w:r>
      <w:r w:rsidRPr="00A25C4E">
        <w:rPr>
          <w:rStyle w:val="Fett"/>
          <w:rFonts w:ascii="Arial" w:hAnsi="Arial" w:cs="Arial"/>
          <w:color w:val="333333"/>
        </w:rPr>
        <w:t>Priority</w:t>
      </w:r>
      <w:r w:rsidRPr="00A25C4E">
        <w:rPr>
          <w:rFonts w:ascii="Arial" w:hAnsi="Arial" w:cs="Arial"/>
          <w:color w:val="333333"/>
        </w:rPr>
        <w:br/>
        <w:t>Publication of a properly proposed, named, and described unit has priority.</w:t>
      </w:r>
    </w:p>
    <w:p w14:paraId="38E9FAAD"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However, priority alone does not justify displacing a well-established name by one not well known or rarely used; nor should an inadequately established name be preserved merely because of priority.</w:t>
      </w:r>
    </w:p>
    <w:p w14:paraId="03429578"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c. </w:t>
      </w:r>
      <w:r w:rsidRPr="00A25C4E">
        <w:rPr>
          <w:rStyle w:val="Fett"/>
          <w:rFonts w:ascii="Arial" w:hAnsi="Arial" w:cs="Arial"/>
          <w:color w:val="333333"/>
        </w:rPr>
        <w:t>Recommended Editorial Procedures</w:t>
      </w:r>
      <w:r w:rsidRPr="00A25C4E">
        <w:rPr>
          <w:rFonts w:ascii="Arial" w:hAnsi="Arial" w:cs="Arial"/>
          <w:color w:val="333333"/>
        </w:rPr>
        <w:br/>
        <w:t>The editorial rules and procedures enumerated below apply to the English language. Rules of orthography of other languages may make these recommendations inapplicable.</w:t>
      </w:r>
    </w:p>
    <w:p w14:paraId="2C6CCF2C"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i. </w:t>
      </w:r>
      <w:r w:rsidRPr="00A25C4E">
        <w:rPr>
          <w:rStyle w:val="Fett"/>
          <w:rFonts w:ascii="Arial" w:hAnsi="Arial" w:cs="Arial"/>
          <w:color w:val="333333"/>
        </w:rPr>
        <w:t>Capitalization</w:t>
      </w:r>
      <w:r w:rsidRPr="00A25C4E">
        <w:rPr>
          <w:rFonts w:ascii="Arial" w:hAnsi="Arial" w:cs="Arial"/>
          <w:color w:val="333333"/>
        </w:rPr>
        <w:br/>
        <w:t>The first letters of all words used in the names of formal stratigraphic units are capitalized (except for the trivial names of species and subspecies rank in the names of biostratigraphic units). Informal terms are not capitalized.</w:t>
      </w:r>
    </w:p>
    <w:p w14:paraId="655495C3"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ii. </w:t>
      </w:r>
      <w:r w:rsidRPr="00A25C4E">
        <w:rPr>
          <w:rStyle w:val="Fett"/>
          <w:rFonts w:ascii="Arial" w:hAnsi="Arial" w:cs="Arial"/>
          <w:color w:val="333333"/>
        </w:rPr>
        <w:t>Hyphenation</w:t>
      </w:r>
      <w:r w:rsidRPr="00A25C4E">
        <w:rPr>
          <w:rFonts w:ascii="Arial" w:hAnsi="Arial" w:cs="Arial"/>
          <w:color w:val="333333"/>
        </w:rPr>
        <w:br/>
        <w:t>Compound terms for most kinds of stratigraphic units, in which two common words are joined to give a special meaning, should be hyphenated, e.g. concurrent-range zone, normal-polarity zone. Exceptions are adjectival prefixes or combining forms that are generally combined with the term-noun without a hyphen, e.g. biozone.</w:t>
      </w:r>
    </w:p>
    <w:p w14:paraId="79025552" w14:textId="77777777" w:rsidR="005116EA" w:rsidRDefault="00F322F0" w:rsidP="00BF0BE4">
      <w:pPr>
        <w:pStyle w:val="StandardWeb"/>
        <w:shd w:val="clear" w:color="auto" w:fill="FFFFFF"/>
        <w:spacing w:before="120" w:beforeAutospacing="0" w:after="0" w:afterAutospacing="0"/>
        <w:rPr>
          <w:rStyle w:val="Fett"/>
          <w:rFonts w:ascii="Arial" w:hAnsi="Arial" w:cs="Arial"/>
          <w:color w:val="333333"/>
        </w:rPr>
      </w:pPr>
      <w:r w:rsidRPr="00A25C4E">
        <w:rPr>
          <w:rFonts w:ascii="Arial" w:hAnsi="Arial" w:cs="Arial"/>
          <w:color w:val="333333"/>
        </w:rPr>
        <w:t>iii. </w:t>
      </w:r>
      <w:r w:rsidRPr="00A25C4E">
        <w:rPr>
          <w:rStyle w:val="Fett"/>
          <w:rFonts w:ascii="Arial" w:hAnsi="Arial" w:cs="Arial"/>
          <w:color w:val="333333"/>
        </w:rPr>
        <w:t>Repetition of the Complete Name</w:t>
      </w:r>
    </w:p>
    <w:p w14:paraId="699011D0"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lastRenderedPageBreak/>
        <w:t>After the complete name of a stratigraphic unit has been referred to once in a publication, part of the name may be omitted for brevity if the meaning is clear, e.g., the Oxfordian Stage may be referred to as "the Oxfordian", or "the Stage".</w:t>
      </w:r>
    </w:p>
    <w:p w14:paraId="57084F79" w14:textId="77777777" w:rsidR="005116EA" w:rsidRPr="0027027A" w:rsidRDefault="00F322F0" w:rsidP="00BF0BE4">
      <w:pPr>
        <w:pStyle w:val="StandardWeb"/>
        <w:shd w:val="clear" w:color="auto" w:fill="FFFFFF"/>
        <w:spacing w:before="120" w:beforeAutospacing="0" w:after="0" w:afterAutospacing="0"/>
        <w:rPr>
          <w:rStyle w:val="Fett"/>
          <w:rFonts w:ascii="Arial" w:hAnsi="Arial" w:cs="Arial"/>
          <w:i/>
          <w:color w:val="333333"/>
        </w:rPr>
      </w:pPr>
      <w:r w:rsidRPr="0027027A">
        <w:rPr>
          <w:rFonts w:ascii="Arial" w:hAnsi="Arial" w:cs="Arial"/>
          <w:b/>
          <w:i/>
          <w:color w:val="555555"/>
        </w:rPr>
        <w:t>5. Revision or redefinition of previously established stratigraphic units</w:t>
      </w:r>
    </w:p>
    <w:p w14:paraId="74DDB8E9" w14:textId="77777777" w:rsidR="00F322F0" w:rsidRPr="0027027A" w:rsidRDefault="00F322F0" w:rsidP="00BF0BE4">
      <w:pPr>
        <w:pStyle w:val="berschrift4"/>
        <w:shd w:val="clear" w:color="auto" w:fill="FFFFFF"/>
        <w:spacing w:before="120"/>
        <w:rPr>
          <w:rFonts w:ascii="Arial" w:hAnsi="Arial" w:cs="Arial"/>
          <w:i w:val="0"/>
          <w:color w:val="333333"/>
          <w:sz w:val="24"/>
          <w:szCs w:val="24"/>
        </w:rPr>
      </w:pPr>
      <w:r w:rsidRPr="0027027A">
        <w:rPr>
          <w:rFonts w:ascii="Arial" w:hAnsi="Arial" w:cs="Arial"/>
          <w:i w:val="0"/>
          <w:color w:val="333333"/>
          <w:sz w:val="24"/>
          <w:szCs w:val="24"/>
        </w:rPr>
        <w:t>Revision or redefinition of an adequately established unit without changing its name requires a statement of intent to revise the unit, the reasons for doing so, and as much justification and documentation as for proposing a new unit.</w:t>
      </w:r>
    </w:p>
    <w:p w14:paraId="790BA852" w14:textId="77777777" w:rsidR="00F322F0" w:rsidRPr="00A25C4E" w:rsidRDefault="00F322F0" w:rsidP="00BF0BE4">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Change in rank of a stratigraphic unit does not require redefinition of the unit or its boundaries, or alteration of the geographic part of the nam</w:t>
      </w:r>
      <w:r w:rsidRPr="004B067A">
        <w:rPr>
          <w:rFonts w:ascii="Arial" w:hAnsi="Arial" w:cs="Arial"/>
          <w:color w:val="333333"/>
        </w:rPr>
        <w:t>e.</w:t>
      </w:r>
      <w:r w:rsidR="00295399" w:rsidRPr="004B067A">
        <w:rPr>
          <w:rFonts w:ascii="Arial" w:hAnsi="Arial" w:cs="Arial"/>
          <w:color w:val="333333"/>
        </w:rPr>
        <w:t xml:space="preserve"> </w:t>
      </w:r>
      <w:r w:rsidRPr="004B067A">
        <w:rPr>
          <w:rFonts w:ascii="Arial" w:hAnsi="Arial" w:cs="Arial"/>
          <w:color w:val="333333"/>
        </w:rPr>
        <w:t>A</w:t>
      </w:r>
      <w:r w:rsidRPr="00A25C4E">
        <w:rPr>
          <w:rFonts w:ascii="Arial" w:hAnsi="Arial" w:cs="Arial"/>
          <w:color w:val="333333"/>
        </w:rPr>
        <w:t xml:space="preserve"> stratigraphic unit may be promoted or demoted in rank without changing the geographic part of its name.</w:t>
      </w:r>
    </w:p>
    <w:p w14:paraId="4F453E5C" w14:textId="77777777" w:rsidR="00295399" w:rsidRDefault="00295399">
      <w:pPr>
        <w:rPr>
          <w:rFonts w:ascii="Arial" w:eastAsia="Times New Roman" w:hAnsi="Arial" w:cs="Arial"/>
          <w:b/>
          <w:bCs/>
          <w:color w:val="555555"/>
          <w:sz w:val="24"/>
          <w:szCs w:val="24"/>
          <w:lang w:val="de-AT" w:eastAsia="de-AT"/>
        </w:rPr>
      </w:pPr>
      <w:r>
        <w:rPr>
          <w:rFonts w:ascii="Arial" w:hAnsi="Arial" w:cs="Arial"/>
          <w:color w:val="555555"/>
          <w:sz w:val="24"/>
          <w:szCs w:val="24"/>
        </w:rPr>
        <w:br w:type="page"/>
      </w:r>
    </w:p>
    <w:p w14:paraId="2E7630E8" w14:textId="77777777" w:rsidR="00F322F0" w:rsidRPr="0027027A" w:rsidRDefault="00F322F0" w:rsidP="00F322F0">
      <w:pPr>
        <w:pStyle w:val="berschrift2"/>
        <w:shd w:val="clear" w:color="auto" w:fill="FFFFFF"/>
        <w:rPr>
          <w:rFonts w:ascii="Arial" w:hAnsi="Arial" w:cs="Arial"/>
          <w:color w:val="555555"/>
          <w:sz w:val="28"/>
          <w:szCs w:val="28"/>
        </w:rPr>
      </w:pPr>
      <w:r w:rsidRPr="0027027A">
        <w:rPr>
          <w:rFonts w:ascii="Arial" w:hAnsi="Arial" w:cs="Arial"/>
          <w:color w:val="555555"/>
          <w:sz w:val="28"/>
          <w:szCs w:val="28"/>
        </w:rPr>
        <w:lastRenderedPageBreak/>
        <w:t>Chapter 4. Stratotypes and Type Localities</w:t>
      </w:r>
    </w:p>
    <w:p w14:paraId="073EF3D3" w14:textId="77777777" w:rsidR="00F322F0" w:rsidRPr="00A25C4E" w:rsidRDefault="00F322F0" w:rsidP="00F322F0">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A. Stratotypes in the Definition and Characterization of Stratigraphic Units</w:t>
      </w:r>
    </w:p>
    <w:p w14:paraId="151C9A54"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1. Standard definitions.</w:t>
      </w:r>
      <w:r w:rsidRPr="00A25C4E">
        <w:rPr>
          <w:rFonts w:ascii="Arial" w:hAnsi="Arial" w:cs="Arial"/>
          <w:color w:val="333333"/>
        </w:rPr>
        <w:t> Named stratigraphic units must be defined or characterized at a specified locality where they are well exposed and developed in order that there will be a common, material standard of reference for their identification.</w:t>
      </w:r>
    </w:p>
    <w:p w14:paraId="05595698" w14:textId="7B1D6E04"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2. Reference to a specific rock section.</w:t>
      </w:r>
      <w:r w:rsidRPr="00A25C4E">
        <w:rPr>
          <w:rFonts w:ascii="Arial" w:hAnsi="Arial" w:cs="Arial"/>
          <w:color w:val="333333"/>
        </w:rPr>
        <w:t xml:space="preserve"> The particular sequence of strata chosen as a standard of reference of a layered stratigraphic unit is called a stratotype. In the case of nonlayered rocks the standard of reference is a type </w:t>
      </w:r>
      <w:r w:rsidRPr="004B067A">
        <w:rPr>
          <w:rFonts w:ascii="Arial" w:hAnsi="Arial" w:cs="Arial"/>
          <w:color w:val="333333"/>
        </w:rPr>
        <w:t>locality.</w:t>
      </w:r>
      <w:r w:rsidR="00C90230" w:rsidRPr="004B067A">
        <w:rPr>
          <w:rFonts w:ascii="Arial" w:hAnsi="Arial" w:cs="Arial"/>
          <w:color w:val="333333"/>
        </w:rPr>
        <w:t xml:space="preserve"> </w:t>
      </w:r>
      <w:r w:rsidRPr="004B067A">
        <w:rPr>
          <w:rFonts w:ascii="Arial" w:hAnsi="Arial" w:cs="Arial"/>
          <w:color w:val="333333"/>
        </w:rPr>
        <w:t>It</w:t>
      </w:r>
      <w:r w:rsidRPr="00A25C4E">
        <w:rPr>
          <w:rFonts w:ascii="Arial" w:hAnsi="Arial" w:cs="Arial"/>
          <w:color w:val="333333"/>
        </w:rPr>
        <w:t xml:space="preserve"> may be an area of exposure (or well or mine) and is an essential part of the establishment of a formal stratigraphic unit.</w:t>
      </w:r>
      <w:r w:rsidR="004B067A">
        <w:rPr>
          <w:rFonts w:ascii="Arial" w:hAnsi="Arial" w:cs="Arial"/>
          <w:color w:val="333333"/>
        </w:rPr>
        <w:t xml:space="preserve"> </w:t>
      </w:r>
      <w:r w:rsidRPr="00A25C4E">
        <w:rPr>
          <w:rFonts w:ascii="Arial" w:hAnsi="Arial" w:cs="Arial"/>
          <w:color w:val="333333"/>
        </w:rPr>
        <w:t>In cases where the written description and the stratotype are not the same, the data from the stratotype take precedence.</w:t>
      </w:r>
    </w:p>
    <w:p w14:paraId="4F5BC309"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For some stratigraphic units, such as biostratigraphic range zones, the standard of the unit cannot be tied to a specific stratigraphic section or area because the stratigraphic scope of the unit may vary with increasing information.</w:t>
      </w:r>
    </w:p>
    <w:p w14:paraId="0E56047E"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However, the characterization and description of these and other biostratigraphic units can be enhanced by the designation of one or more specific reference sections.</w:t>
      </w:r>
    </w:p>
    <w:p w14:paraId="14F70F8C" w14:textId="77777777" w:rsidR="00F322F0" w:rsidRPr="00A25C4E" w:rsidRDefault="00F322F0" w:rsidP="00F322F0">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B. Definitions</w:t>
      </w:r>
    </w:p>
    <w:p w14:paraId="651C230E" w14:textId="0079396B"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1. Stratotype (</w:t>
      </w:r>
      <w:r w:rsidR="005116EA" w:rsidRPr="004B067A">
        <w:rPr>
          <w:rStyle w:val="Fett"/>
          <w:rFonts w:ascii="Arial" w:hAnsi="Arial" w:cs="Arial"/>
          <w:color w:val="333333"/>
        </w:rPr>
        <w:t>T</w:t>
      </w:r>
      <w:r w:rsidRPr="00A25C4E">
        <w:rPr>
          <w:rStyle w:val="Fett"/>
          <w:rFonts w:ascii="Arial" w:hAnsi="Arial" w:cs="Arial"/>
          <w:color w:val="333333"/>
        </w:rPr>
        <w:t>ype section).</w:t>
      </w:r>
      <w:r w:rsidRPr="00A25C4E">
        <w:rPr>
          <w:rFonts w:ascii="Arial" w:hAnsi="Arial" w:cs="Arial"/>
          <w:color w:val="333333"/>
        </w:rPr>
        <w:t xml:space="preserve"> The designated </w:t>
      </w:r>
      <w:r w:rsidR="005116EA" w:rsidRPr="004B067A">
        <w:rPr>
          <w:rFonts w:ascii="Arial" w:hAnsi="Arial" w:cs="Arial"/>
          <w:color w:val="333333"/>
        </w:rPr>
        <w:t>standard of</w:t>
      </w:r>
      <w:r w:rsidR="00D45E97" w:rsidRPr="004B067A">
        <w:rPr>
          <w:rFonts w:ascii="Arial" w:hAnsi="Arial" w:cs="Arial"/>
          <w:color w:val="333333"/>
        </w:rPr>
        <w:t xml:space="preserve"> </w:t>
      </w:r>
      <w:r w:rsidR="005116EA" w:rsidRPr="004B067A">
        <w:rPr>
          <w:rFonts w:ascii="Arial" w:hAnsi="Arial" w:cs="Arial"/>
          <w:color w:val="333333"/>
        </w:rPr>
        <w:t>reference</w:t>
      </w:r>
      <w:r w:rsidRPr="00A25C4E">
        <w:rPr>
          <w:rFonts w:ascii="Arial" w:hAnsi="Arial" w:cs="Arial"/>
          <w:color w:val="333333"/>
        </w:rPr>
        <w:t xml:space="preserve"> of a named layered stratigraphic unit or of a stratigraphic boundary.</w:t>
      </w:r>
      <w:r w:rsidR="005116EA">
        <w:rPr>
          <w:rFonts w:ascii="Arial" w:hAnsi="Arial" w:cs="Arial"/>
          <w:color w:val="333333"/>
        </w:rPr>
        <w:t xml:space="preserve"> </w:t>
      </w:r>
      <w:r w:rsidRPr="004B067A">
        <w:rPr>
          <w:rFonts w:ascii="Arial" w:hAnsi="Arial" w:cs="Arial"/>
          <w:color w:val="333333"/>
        </w:rPr>
        <w:t xml:space="preserve">A stratotype is </w:t>
      </w:r>
      <w:r w:rsidR="005116EA" w:rsidRPr="004B067A">
        <w:rPr>
          <w:rFonts w:ascii="Arial" w:hAnsi="Arial" w:cs="Arial"/>
          <w:color w:val="333333"/>
        </w:rPr>
        <w:t xml:space="preserve">a </w:t>
      </w:r>
      <w:r w:rsidRPr="004B067A">
        <w:rPr>
          <w:rFonts w:ascii="Arial" w:hAnsi="Arial" w:cs="Arial"/>
          <w:color w:val="333333"/>
        </w:rPr>
        <w:t xml:space="preserve">specific </w:t>
      </w:r>
      <w:r w:rsidR="005116EA" w:rsidRPr="004B067A">
        <w:rPr>
          <w:rFonts w:ascii="Arial" w:hAnsi="Arial" w:cs="Arial"/>
          <w:color w:val="333333"/>
        </w:rPr>
        <w:t xml:space="preserve">horizon or point in a </w:t>
      </w:r>
      <w:r w:rsidRPr="004B067A">
        <w:rPr>
          <w:rFonts w:ascii="Arial" w:hAnsi="Arial" w:cs="Arial"/>
          <w:color w:val="333333"/>
        </w:rPr>
        <w:t>stratal sequence used for the defin</w:t>
      </w:r>
      <w:r w:rsidRPr="00A25C4E">
        <w:rPr>
          <w:rFonts w:ascii="Arial" w:hAnsi="Arial" w:cs="Arial"/>
          <w:color w:val="333333"/>
        </w:rPr>
        <w:t>ition and/or characterization of the stratigraphic unit or boundary being defined.</w:t>
      </w:r>
    </w:p>
    <w:p w14:paraId="0379CEF2"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2. Unit-stratotype.</w:t>
      </w:r>
      <w:r w:rsidRPr="00A25C4E">
        <w:rPr>
          <w:rFonts w:ascii="Arial" w:hAnsi="Arial" w:cs="Arial"/>
          <w:color w:val="333333"/>
        </w:rPr>
        <w:t> The type section of a layered stratigraphic unit that serves as the standard of reference for the definition and characterization of the unit.</w:t>
      </w:r>
    </w:p>
    <w:p w14:paraId="7304BAE1"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3. Boundary-Stratotype.</w:t>
      </w:r>
      <w:r w:rsidRPr="00A25C4E">
        <w:rPr>
          <w:rFonts w:ascii="Arial" w:hAnsi="Arial" w:cs="Arial"/>
          <w:color w:val="333333"/>
        </w:rPr>
        <w:t xml:space="preserve">The specified sequence of strata that contains the specific </w:t>
      </w:r>
      <w:r w:rsidR="005116EA" w:rsidRPr="004B067A">
        <w:rPr>
          <w:rFonts w:ascii="Arial" w:hAnsi="Arial" w:cs="Arial"/>
          <w:color w:val="333333"/>
        </w:rPr>
        <w:t>horizon or</w:t>
      </w:r>
      <w:r w:rsidR="005116EA">
        <w:rPr>
          <w:rFonts w:ascii="Arial" w:hAnsi="Arial" w:cs="Arial"/>
          <w:color w:val="333333"/>
        </w:rPr>
        <w:t xml:space="preserve"> </w:t>
      </w:r>
      <w:r w:rsidRPr="00A25C4E">
        <w:rPr>
          <w:rFonts w:ascii="Arial" w:hAnsi="Arial" w:cs="Arial"/>
          <w:color w:val="333333"/>
        </w:rPr>
        <w:t>point that defines a boundary between two stratigraphic units.</w:t>
      </w:r>
    </w:p>
    <w:p w14:paraId="178246F2"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4. Composite-Stratotype.</w:t>
      </w:r>
      <w:r w:rsidRPr="00A25C4E">
        <w:rPr>
          <w:rFonts w:ascii="Arial" w:hAnsi="Arial" w:cs="Arial"/>
          <w:color w:val="333333"/>
        </w:rPr>
        <w:t xml:space="preserve"> A unit-stratotype formed by the combination of several specified </w:t>
      </w:r>
      <w:r w:rsidR="005116EA" w:rsidRPr="004B067A">
        <w:rPr>
          <w:rFonts w:ascii="Arial" w:hAnsi="Arial" w:cs="Arial"/>
          <w:color w:val="333333"/>
        </w:rPr>
        <w:t>type</w:t>
      </w:r>
      <w:r w:rsidR="005116EA">
        <w:rPr>
          <w:rFonts w:ascii="Arial" w:hAnsi="Arial" w:cs="Arial"/>
          <w:color w:val="333333"/>
        </w:rPr>
        <w:t xml:space="preserve"> </w:t>
      </w:r>
      <w:r w:rsidRPr="00A25C4E">
        <w:rPr>
          <w:rFonts w:ascii="Arial" w:hAnsi="Arial" w:cs="Arial"/>
          <w:color w:val="333333"/>
        </w:rPr>
        <w:t>intervals of strata combined to make a composite standard of reference.</w:t>
      </w:r>
    </w:p>
    <w:p w14:paraId="7BE87978" w14:textId="459C7CE3"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5. Type Locality.</w:t>
      </w:r>
      <w:r w:rsidRPr="00A25C4E">
        <w:rPr>
          <w:rFonts w:ascii="Arial" w:hAnsi="Arial" w:cs="Arial"/>
          <w:color w:val="333333"/>
        </w:rPr>
        <w:t xml:space="preserve"> The specific geographic locality </w:t>
      </w:r>
      <w:r w:rsidR="005116EA" w:rsidRPr="004B067A">
        <w:rPr>
          <w:rFonts w:ascii="Arial" w:hAnsi="Arial" w:cs="Arial"/>
          <w:color w:val="333333"/>
        </w:rPr>
        <w:t>where</w:t>
      </w:r>
      <w:r w:rsidR="005116EA">
        <w:rPr>
          <w:rFonts w:ascii="Arial" w:hAnsi="Arial" w:cs="Arial"/>
          <w:color w:val="333333"/>
        </w:rPr>
        <w:t xml:space="preserve"> </w:t>
      </w:r>
      <w:r w:rsidRPr="00A25C4E">
        <w:rPr>
          <w:rFonts w:ascii="Arial" w:hAnsi="Arial" w:cs="Arial"/>
          <w:color w:val="333333"/>
        </w:rPr>
        <w:t xml:space="preserve">the </w:t>
      </w:r>
      <w:r w:rsidR="005116EA" w:rsidRPr="004B067A">
        <w:rPr>
          <w:rFonts w:ascii="Arial" w:hAnsi="Arial" w:cs="Arial"/>
          <w:color w:val="333333"/>
        </w:rPr>
        <w:t>unit-</w:t>
      </w:r>
      <w:r w:rsidRPr="00A25C4E">
        <w:rPr>
          <w:rFonts w:ascii="Arial" w:hAnsi="Arial" w:cs="Arial"/>
          <w:color w:val="333333"/>
        </w:rPr>
        <w:t xml:space="preserve">stratotype </w:t>
      </w:r>
      <w:r w:rsidR="005116EA" w:rsidRPr="004B067A">
        <w:rPr>
          <w:rFonts w:ascii="Arial" w:hAnsi="Arial" w:cs="Arial"/>
          <w:color w:val="333333"/>
        </w:rPr>
        <w:t>or the boundary-stratotype</w:t>
      </w:r>
      <w:r w:rsidR="005116EA">
        <w:rPr>
          <w:rFonts w:ascii="Arial" w:hAnsi="Arial" w:cs="Arial"/>
          <w:color w:val="333333"/>
        </w:rPr>
        <w:t xml:space="preserve"> </w:t>
      </w:r>
      <w:r w:rsidRPr="00A25C4E">
        <w:rPr>
          <w:rFonts w:ascii="Arial" w:hAnsi="Arial" w:cs="Arial"/>
          <w:color w:val="333333"/>
        </w:rPr>
        <w:t>of a layered stratigraphic unit is situated. The name also refers to the locality where the unit was originally described and/or named.</w:t>
      </w:r>
      <w:r w:rsidR="005116EA">
        <w:rPr>
          <w:rFonts w:ascii="Arial" w:hAnsi="Arial" w:cs="Arial"/>
          <w:color w:val="333333"/>
        </w:rPr>
        <w:t xml:space="preserve"> </w:t>
      </w:r>
      <w:r w:rsidRPr="00A25C4E">
        <w:rPr>
          <w:rFonts w:ascii="Arial" w:hAnsi="Arial" w:cs="Arial"/>
          <w:color w:val="333333"/>
        </w:rPr>
        <w:t>In the case of units composed of nonlayered igneous or metamorphic rocks, the type locality is the specific geographic locality where the unit was originally defined.</w:t>
      </w:r>
    </w:p>
    <w:p w14:paraId="2088DC58"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6. Type Area or Type Region.</w:t>
      </w:r>
      <w:r w:rsidRPr="00A25C4E">
        <w:rPr>
          <w:rFonts w:ascii="Arial" w:hAnsi="Arial" w:cs="Arial"/>
          <w:color w:val="333333"/>
        </w:rPr>
        <w:t> The geographic area or region that encompasses the stratotype or type locality of a stratigraphic unit or boundary.</w:t>
      </w:r>
    </w:p>
    <w:p w14:paraId="3D79D73D"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7. Holo-, para-, neo-, lecto-, and hypostratotypes.</w:t>
      </w:r>
    </w:p>
    <w:p w14:paraId="06430CA4" w14:textId="77777777" w:rsidR="00F322F0" w:rsidRPr="00A25C4E" w:rsidRDefault="00F322F0" w:rsidP="00F322F0">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C. Requirements for Stratotypes (Type Sections)</w:t>
      </w:r>
    </w:p>
    <w:p w14:paraId="55489C02"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The following requirements apply to stratotypes:</w:t>
      </w:r>
    </w:p>
    <w:p w14:paraId="5D95EDEA"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1. Expression of concept.</w:t>
      </w:r>
      <w:r w:rsidRPr="00A25C4E">
        <w:rPr>
          <w:rFonts w:ascii="Arial" w:hAnsi="Arial" w:cs="Arial"/>
          <w:color w:val="333333"/>
        </w:rPr>
        <w:t> The most important requisite of a stratotype is that it adequately represents the concept for which it is the material type.</w:t>
      </w:r>
    </w:p>
    <w:p w14:paraId="5BD50724" w14:textId="4BDE624F"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lastRenderedPageBreak/>
        <w:t>2. Description.</w:t>
      </w:r>
      <w:r w:rsidRPr="00A25C4E">
        <w:rPr>
          <w:rFonts w:ascii="Arial" w:hAnsi="Arial" w:cs="Arial"/>
          <w:color w:val="333333"/>
        </w:rPr>
        <w:t xml:space="preserve"> The description of a stratotype is both geographic and geologic. The geographic description includes a detailed location map and/or aerial photographs and indication of the means of access to the type locality and the distribution of the unit in the area. The geologic description covers </w:t>
      </w:r>
      <w:r w:rsidR="005116EA" w:rsidRPr="004B067A">
        <w:rPr>
          <w:rFonts w:ascii="Arial" w:hAnsi="Arial" w:cs="Arial"/>
          <w:color w:val="333333"/>
        </w:rPr>
        <w:t>lithology</w:t>
      </w:r>
      <w:r w:rsidRPr="00A25C4E">
        <w:rPr>
          <w:rFonts w:ascii="Arial" w:hAnsi="Arial" w:cs="Arial"/>
          <w:color w:val="333333"/>
        </w:rPr>
        <w:t>, paleon</w:t>
      </w:r>
      <w:r w:rsidRPr="004B067A">
        <w:rPr>
          <w:rFonts w:ascii="Arial" w:hAnsi="Arial" w:cs="Arial"/>
          <w:color w:val="333333"/>
        </w:rPr>
        <w:t>tolog</w:t>
      </w:r>
      <w:r w:rsidR="005116EA" w:rsidRPr="004B067A">
        <w:rPr>
          <w:rFonts w:ascii="Arial" w:hAnsi="Arial" w:cs="Arial"/>
          <w:color w:val="333333"/>
        </w:rPr>
        <w:t>y</w:t>
      </w:r>
      <w:r w:rsidRPr="004B067A">
        <w:rPr>
          <w:rFonts w:ascii="Arial" w:hAnsi="Arial" w:cs="Arial"/>
          <w:color w:val="333333"/>
        </w:rPr>
        <w:t>,</w:t>
      </w:r>
      <w:r w:rsidRPr="00A25C4E">
        <w:rPr>
          <w:rFonts w:ascii="Arial" w:hAnsi="Arial" w:cs="Arial"/>
          <w:color w:val="333333"/>
        </w:rPr>
        <w:t xml:space="preserve"> geophysical, and geomorphic features of the type section. The description contains two parts:</w:t>
      </w:r>
      <w:r w:rsidR="005116EA">
        <w:rPr>
          <w:rFonts w:ascii="Arial" w:hAnsi="Arial" w:cs="Arial"/>
          <w:color w:val="333333"/>
        </w:rPr>
        <w:t xml:space="preserve"> </w:t>
      </w:r>
      <w:r w:rsidRPr="00A25C4E">
        <w:rPr>
          <w:rFonts w:ascii="Arial" w:hAnsi="Arial" w:cs="Arial"/>
          <w:color w:val="333333"/>
        </w:rPr>
        <w:t>a part that deals with the boundaries and a part that deals with the content of the unit.</w:t>
      </w:r>
    </w:p>
    <w:p w14:paraId="167FE7D1" w14:textId="2D6E52A2"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3. Identification and marking.</w:t>
      </w:r>
      <w:r w:rsidRPr="00A25C4E">
        <w:rPr>
          <w:rFonts w:ascii="Arial" w:hAnsi="Arial" w:cs="Arial"/>
          <w:color w:val="333333"/>
        </w:rPr>
        <w:t> An important requirement of a stratotype is that it should be clearly marked.</w:t>
      </w:r>
      <w:r w:rsidR="005116EA">
        <w:rPr>
          <w:rFonts w:ascii="Arial" w:hAnsi="Arial" w:cs="Arial"/>
          <w:color w:val="333333"/>
        </w:rPr>
        <w:t xml:space="preserve"> </w:t>
      </w:r>
      <w:r w:rsidRPr="00A25C4E">
        <w:rPr>
          <w:rFonts w:ascii="Arial" w:hAnsi="Arial" w:cs="Arial"/>
          <w:color w:val="333333"/>
        </w:rPr>
        <w:t xml:space="preserve">A boundary-stratotype is marked at a point, preferably by a permanent </w:t>
      </w:r>
      <w:r w:rsidR="005116EA" w:rsidRPr="002D7D07">
        <w:rPr>
          <w:rFonts w:ascii="Arial" w:hAnsi="Arial" w:cs="Arial"/>
          <w:color w:val="333333"/>
        </w:rPr>
        <w:t>artificial marker</w:t>
      </w:r>
      <w:r w:rsidRPr="00A25C4E">
        <w:rPr>
          <w:rFonts w:ascii="Arial" w:hAnsi="Arial" w:cs="Arial"/>
          <w:color w:val="333333"/>
        </w:rPr>
        <w:t>.</w:t>
      </w:r>
    </w:p>
    <w:p w14:paraId="43ECFA71"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Unit boundaries should be clearly designated by reference to permanent geologic and geographic features at the type locality.</w:t>
      </w:r>
    </w:p>
    <w:p w14:paraId="75509FC2"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4. Accessibility and assurance of preservation.</w:t>
      </w:r>
      <w:r w:rsidRPr="00A25C4E">
        <w:rPr>
          <w:rFonts w:ascii="Arial" w:hAnsi="Arial" w:cs="Arial"/>
          <w:color w:val="333333"/>
        </w:rPr>
        <w:t> Stratotypes must be accessible to all who are interested in their study, regardless of political or other circumstances, and there should be reasonable assurance of their long-term preservation.</w:t>
      </w:r>
    </w:p>
    <w:p w14:paraId="310DC618"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5. Subsurface stratotypes.</w:t>
      </w:r>
      <w:r w:rsidRPr="00A25C4E">
        <w:rPr>
          <w:rFonts w:ascii="Arial" w:hAnsi="Arial" w:cs="Arial"/>
          <w:color w:val="333333"/>
        </w:rPr>
        <w:t> Subsurface stratotypes are acceptable if adequate surface sections are lacking and if adequate subsurface samples and logs are available.</w:t>
      </w:r>
    </w:p>
    <w:p w14:paraId="787560DB" w14:textId="16F65E64"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hAnsi="Arial" w:cs="Arial"/>
          <w:color w:val="333333"/>
        </w:rPr>
        <w:t>6. Acceptability.</w:t>
      </w:r>
      <w:r w:rsidRPr="00A25C4E">
        <w:rPr>
          <w:rFonts w:ascii="Arial" w:hAnsi="Arial" w:cs="Arial"/>
          <w:color w:val="333333"/>
        </w:rPr>
        <w:t xml:space="preserve"> The usefulness of the stratotypes for stratigraphic units of international extent is directly related to the extent to which they are generally accepted or acknowledged as the standard of reference for the </w:t>
      </w:r>
      <w:r w:rsidRPr="002D7D07">
        <w:rPr>
          <w:rFonts w:ascii="Arial" w:hAnsi="Arial" w:cs="Arial"/>
          <w:color w:val="333333"/>
        </w:rPr>
        <w:t>units.</w:t>
      </w:r>
      <w:r w:rsidR="00D45E97" w:rsidRPr="002D7D07">
        <w:rPr>
          <w:rFonts w:ascii="Arial" w:hAnsi="Arial" w:cs="Arial"/>
          <w:color w:val="333333"/>
        </w:rPr>
        <w:t xml:space="preserve"> </w:t>
      </w:r>
      <w:r w:rsidRPr="002D7D07">
        <w:rPr>
          <w:rFonts w:ascii="Arial" w:hAnsi="Arial" w:cs="Arial"/>
          <w:color w:val="333333"/>
        </w:rPr>
        <w:t>It</w:t>
      </w:r>
      <w:r w:rsidRPr="00A25C4E">
        <w:rPr>
          <w:rFonts w:ascii="Arial" w:hAnsi="Arial" w:cs="Arial"/>
          <w:color w:val="333333"/>
        </w:rPr>
        <w:t xml:space="preserve"> is, therefore, desirable that the designation of a stratotype be submitted for approval to the geologic body having the highest standing in any particular case.</w:t>
      </w:r>
    </w:p>
    <w:p w14:paraId="4A119F1A"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The IUGS International Commission on Stratigraphy is the body to which proposals for the designation of stratotypes of units of worldwide application are submitted. Stratotypes of local units require the approval from local or national surveys or stratigraphic commissions.</w:t>
      </w:r>
    </w:p>
    <w:p w14:paraId="211197DE" w14:textId="77777777" w:rsidR="00F322F0" w:rsidRPr="00A25C4E" w:rsidRDefault="00F322F0" w:rsidP="00F322F0">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D. Requirements for Type Localities of Nonlayered Igneous or Metamorphic Rock Bodies</w:t>
      </w:r>
    </w:p>
    <w:p w14:paraId="3AFBD6F2" w14:textId="431FA16B" w:rsidR="00F322F0" w:rsidRPr="00A25C4E" w:rsidRDefault="00F322F0" w:rsidP="00F322F0">
      <w:pPr>
        <w:pStyle w:val="StandardWeb"/>
        <w:shd w:val="clear" w:color="auto" w:fill="FFFFFF"/>
        <w:rPr>
          <w:rFonts w:ascii="Arial" w:hAnsi="Arial" w:cs="Arial"/>
          <w:color w:val="333333"/>
        </w:rPr>
      </w:pPr>
      <w:r w:rsidRPr="00A25C4E">
        <w:rPr>
          <w:rFonts w:ascii="Arial" w:hAnsi="Arial" w:cs="Arial"/>
          <w:color w:val="333333"/>
        </w:rPr>
        <w:t>Type localities and type areas for nonlayered igneous or metamorphic rock bodies should represent the material concept of the u</w:t>
      </w:r>
      <w:r w:rsidRPr="002D7D07">
        <w:rPr>
          <w:rFonts w:ascii="Arial" w:hAnsi="Arial" w:cs="Arial"/>
          <w:color w:val="333333"/>
        </w:rPr>
        <w:t xml:space="preserve">nit </w:t>
      </w:r>
      <w:r w:rsidR="005116EA" w:rsidRPr="002D7D07">
        <w:rPr>
          <w:rFonts w:ascii="Arial" w:hAnsi="Arial" w:cs="Arial"/>
          <w:color w:val="333333"/>
        </w:rPr>
        <w:t>but</w:t>
      </w:r>
      <w:r w:rsidRPr="002D7D07">
        <w:rPr>
          <w:rFonts w:ascii="Arial" w:hAnsi="Arial" w:cs="Arial"/>
          <w:color w:val="333333"/>
        </w:rPr>
        <w:t xml:space="preserve"> </w:t>
      </w:r>
      <w:r w:rsidR="00D45E97" w:rsidRPr="002D7D07">
        <w:rPr>
          <w:rFonts w:ascii="Arial" w:hAnsi="Arial" w:cs="Arial"/>
          <w:color w:val="333333"/>
        </w:rPr>
        <w:t xml:space="preserve">also </w:t>
      </w:r>
      <w:r w:rsidRPr="002D7D07">
        <w:rPr>
          <w:rFonts w:ascii="Arial" w:hAnsi="Arial" w:cs="Arial"/>
          <w:color w:val="333333"/>
        </w:rPr>
        <w:t xml:space="preserve">have </w:t>
      </w:r>
      <w:r w:rsidR="005116EA" w:rsidRPr="002D7D07">
        <w:rPr>
          <w:rFonts w:ascii="Arial" w:hAnsi="Arial" w:cs="Arial"/>
          <w:color w:val="333333"/>
        </w:rPr>
        <w:t xml:space="preserve">similar </w:t>
      </w:r>
      <w:r w:rsidRPr="002D7D07">
        <w:rPr>
          <w:rFonts w:ascii="Arial" w:hAnsi="Arial" w:cs="Arial"/>
          <w:color w:val="333333"/>
        </w:rPr>
        <w:t>a</w:t>
      </w:r>
      <w:r w:rsidRPr="00A25C4E">
        <w:rPr>
          <w:rFonts w:ascii="Arial" w:hAnsi="Arial" w:cs="Arial"/>
          <w:color w:val="333333"/>
        </w:rPr>
        <w:t>ttributes of description, definition, location, and accessibility that apply to layered stratigraphic units.</w:t>
      </w:r>
    </w:p>
    <w:p w14:paraId="6A71DDB3" w14:textId="77777777" w:rsidR="0055365A" w:rsidRDefault="0055365A">
      <w:pPr>
        <w:rPr>
          <w:rFonts w:ascii="Arial" w:eastAsia="Times New Roman" w:hAnsi="Arial" w:cs="Arial"/>
          <w:b/>
          <w:bCs/>
          <w:color w:val="555555"/>
          <w:sz w:val="24"/>
          <w:szCs w:val="24"/>
          <w:lang w:val="de-AT" w:eastAsia="de-AT"/>
        </w:rPr>
      </w:pPr>
      <w:r>
        <w:rPr>
          <w:rFonts w:ascii="Arial" w:eastAsia="Times New Roman" w:hAnsi="Arial" w:cs="Arial"/>
          <w:b/>
          <w:bCs/>
          <w:color w:val="555555"/>
          <w:sz w:val="24"/>
          <w:szCs w:val="24"/>
          <w:lang w:val="de-AT" w:eastAsia="de-AT"/>
        </w:rPr>
        <w:br w:type="page"/>
      </w:r>
    </w:p>
    <w:p w14:paraId="2D53096D" w14:textId="77777777" w:rsidR="00F322F0" w:rsidRPr="0027027A" w:rsidRDefault="00F322F0" w:rsidP="00F322F0">
      <w:pPr>
        <w:shd w:val="clear" w:color="auto" w:fill="FFFFFF"/>
        <w:spacing w:before="100" w:beforeAutospacing="1" w:after="100" w:afterAutospacing="1"/>
        <w:outlineLvl w:val="1"/>
        <w:rPr>
          <w:rFonts w:ascii="Arial" w:eastAsia="Times New Roman" w:hAnsi="Arial" w:cs="Arial"/>
          <w:b/>
          <w:bCs/>
          <w:color w:val="555555"/>
          <w:sz w:val="28"/>
          <w:szCs w:val="28"/>
          <w:lang w:val="de-AT" w:eastAsia="de-AT"/>
        </w:rPr>
      </w:pPr>
      <w:r w:rsidRPr="00652473">
        <w:rPr>
          <w:rFonts w:ascii="Arial" w:eastAsia="Times New Roman" w:hAnsi="Arial" w:cs="Arial"/>
          <w:b/>
          <w:bCs/>
          <w:color w:val="555555"/>
          <w:sz w:val="28"/>
          <w:szCs w:val="28"/>
          <w:lang w:val="de-AT" w:eastAsia="de-AT"/>
        </w:rPr>
        <w:lastRenderedPageBreak/>
        <w:t>Chapter 5. Lithostratigraphic Units</w:t>
      </w:r>
    </w:p>
    <w:p w14:paraId="659D5590"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A. Nature of Lithostratigraphic Units</w:t>
      </w:r>
    </w:p>
    <w:p w14:paraId="5FE873A4"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Lithostratigraphic units are bodies of rocks, bedded or unbedded, that are defined and characterized on the basis of their lithologic properties and their stratigraphic relations. Lithostratigraphic units are the basic units of geologic mapping.</w:t>
      </w:r>
    </w:p>
    <w:p w14:paraId="73A93DDB"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relationship of lithostratigraphic units to other kinds of stratigraphic units is discussed in </w:t>
      </w:r>
      <w:hyperlink r:id="rId21" w:history="1">
        <w:r w:rsidRPr="00A25C4E">
          <w:rPr>
            <w:rFonts w:ascii="Arial" w:eastAsia="Times New Roman" w:hAnsi="Arial" w:cs="Arial"/>
            <w:color w:val="095197"/>
            <w:sz w:val="24"/>
            <w:szCs w:val="24"/>
            <w:u w:val="single"/>
            <w:lang w:val="de-AT" w:eastAsia="de-AT"/>
          </w:rPr>
          <w:t>Chapter 10</w:t>
        </w:r>
      </w:hyperlink>
      <w:r w:rsidRPr="00A25C4E">
        <w:rPr>
          <w:rFonts w:ascii="Arial" w:eastAsia="Times New Roman" w:hAnsi="Arial" w:cs="Arial"/>
          <w:color w:val="333333"/>
          <w:sz w:val="24"/>
          <w:szCs w:val="24"/>
          <w:lang w:val="de-AT" w:eastAsia="de-AT"/>
        </w:rPr>
        <w:t>.</w:t>
      </w:r>
    </w:p>
    <w:p w14:paraId="3EB6EE40"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B. Definitions</w:t>
      </w:r>
    </w:p>
    <w:p w14:paraId="0ADED21D"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1. Lithostratigraphy</w:t>
      </w:r>
      <w:r w:rsidRPr="00A25C4E">
        <w:rPr>
          <w:rFonts w:ascii="Arial" w:eastAsia="Times New Roman" w:hAnsi="Arial" w:cs="Arial"/>
          <w:color w:val="333333"/>
          <w:sz w:val="24"/>
          <w:szCs w:val="24"/>
          <w:lang w:val="de-AT" w:eastAsia="de-AT"/>
        </w:rPr>
        <w:t> The element of stratigraphy that deals with the description and nomenclature of the rocks of the Earth based on their lithology and their stratigraphic relations.</w:t>
      </w:r>
    </w:p>
    <w:p w14:paraId="212F533E"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2. Lithostratigraphic classification</w:t>
      </w:r>
      <w:r w:rsidRPr="00A25C4E">
        <w:rPr>
          <w:rFonts w:ascii="Arial" w:eastAsia="Times New Roman" w:hAnsi="Arial" w:cs="Arial"/>
          <w:color w:val="333333"/>
          <w:sz w:val="24"/>
          <w:szCs w:val="24"/>
          <w:lang w:val="de-AT" w:eastAsia="de-AT"/>
        </w:rPr>
        <w:br/>
        <w:t>The organization of rock bodies into units on the basis of their lithologic properties and their stratigraphic relations.</w:t>
      </w:r>
    </w:p>
    <w:p w14:paraId="2F99278C"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3. Lithostratigraphic unit</w:t>
      </w:r>
      <w:r w:rsidRPr="00A25C4E">
        <w:rPr>
          <w:rFonts w:ascii="Arial" w:eastAsia="Times New Roman" w:hAnsi="Arial" w:cs="Arial"/>
          <w:color w:val="333333"/>
          <w:sz w:val="24"/>
          <w:szCs w:val="24"/>
          <w:lang w:val="de-AT" w:eastAsia="de-AT"/>
        </w:rPr>
        <w:br/>
        <w:t>A body of rocks that is defined and recognized on the basis of its lithologic properties or combination of lithologic properties and stratigraphic relations.</w:t>
      </w:r>
    </w:p>
    <w:p w14:paraId="218EFE47"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A lithostratigraphic unit may consist of sedimentary, or igneous, or metamorphic rocks. Lithostratigraphic units are defined and recognized by observable physical features and not by their inferred age, the time span they represent, inferred geologic history, or manner of formation.</w:t>
      </w:r>
    </w:p>
    <w:p w14:paraId="05BDAA29"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geographic extent of a lithostratigraphic unit is controlled entirely by the continuity and extent of its diagnostic lithologic features.</w:t>
      </w:r>
    </w:p>
    <w:p w14:paraId="58359B7E"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C. Kinds of lithostratigraphic Units</w:t>
      </w:r>
    </w:p>
    <w:p w14:paraId="1B9B1E3F"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1. Formal lithostratigraphic units</w:t>
      </w:r>
      <w:r w:rsidRPr="00A25C4E">
        <w:rPr>
          <w:rFonts w:ascii="Arial" w:eastAsia="Times New Roman" w:hAnsi="Arial" w:cs="Arial"/>
          <w:color w:val="333333"/>
          <w:sz w:val="24"/>
          <w:szCs w:val="24"/>
          <w:lang w:val="de-AT" w:eastAsia="de-AT"/>
        </w:rPr>
        <w:br/>
        <w:t>See </w:t>
      </w:r>
      <w:hyperlink r:id="rId22" w:anchor="table1" w:history="1">
        <w:r w:rsidRPr="00A25C4E">
          <w:rPr>
            <w:rFonts w:ascii="Arial" w:eastAsia="Times New Roman" w:hAnsi="Arial" w:cs="Arial"/>
            <w:color w:val="095197"/>
            <w:sz w:val="24"/>
            <w:szCs w:val="24"/>
            <w:u w:val="single"/>
            <w:lang w:val="de-AT" w:eastAsia="de-AT"/>
          </w:rPr>
          <w:t>Table 1</w:t>
        </w:r>
      </w:hyperlink>
      <w:r w:rsidRPr="00A25C4E">
        <w:rPr>
          <w:rFonts w:ascii="Arial" w:eastAsia="Times New Roman" w:hAnsi="Arial" w:cs="Arial"/>
          <w:color w:val="333333"/>
          <w:sz w:val="24"/>
          <w:szCs w:val="24"/>
          <w:lang w:val="de-AT" w:eastAsia="de-AT"/>
        </w:rPr>
        <w:t> and section </w:t>
      </w:r>
      <w:hyperlink r:id="rId23" w:anchor="a5" w:history="1">
        <w:r w:rsidRPr="00A25C4E">
          <w:rPr>
            <w:rFonts w:ascii="Arial" w:eastAsia="Times New Roman" w:hAnsi="Arial" w:cs="Arial"/>
            <w:color w:val="095197"/>
            <w:sz w:val="24"/>
            <w:szCs w:val="24"/>
            <w:u w:val="single"/>
            <w:lang w:val="de-AT" w:eastAsia="de-AT"/>
          </w:rPr>
          <w:t>3.A.5</w:t>
        </w:r>
      </w:hyperlink>
      <w:r w:rsidRPr="00A25C4E">
        <w:rPr>
          <w:rFonts w:ascii="Arial" w:eastAsia="Times New Roman" w:hAnsi="Arial" w:cs="Arial"/>
          <w:color w:val="333333"/>
          <w:sz w:val="24"/>
          <w:szCs w:val="24"/>
          <w:lang w:val="de-AT" w:eastAsia="de-AT"/>
        </w:rPr>
        <w:t>.</w:t>
      </w:r>
    </w:p>
    <w:p w14:paraId="28E418D3"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conventional hierarchy of formal lithostratigraphic terms is as follows:</w:t>
      </w:r>
    </w:p>
    <w:p w14:paraId="51992A7F" w14:textId="77777777" w:rsidR="00F322F0" w:rsidRPr="00A25C4E" w:rsidRDefault="00F322F0" w:rsidP="0027027A">
      <w:pPr>
        <w:numPr>
          <w:ilvl w:val="0"/>
          <w:numId w:val="7"/>
        </w:num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Group</w:t>
      </w:r>
      <w:r w:rsidRPr="00A25C4E">
        <w:rPr>
          <w:rFonts w:ascii="Arial" w:eastAsia="Times New Roman" w:hAnsi="Arial" w:cs="Arial"/>
          <w:color w:val="333333"/>
          <w:sz w:val="24"/>
          <w:szCs w:val="24"/>
          <w:lang w:val="de-AT" w:eastAsia="de-AT"/>
        </w:rPr>
        <w:t> - two or more formations</w:t>
      </w:r>
    </w:p>
    <w:p w14:paraId="7C002DCA" w14:textId="77777777" w:rsidR="00F322F0" w:rsidRPr="00A25C4E" w:rsidRDefault="00F322F0" w:rsidP="0027027A">
      <w:pPr>
        <w:numPr>
          <w:ilvl w:val="0"/>
          <w:numId w:val="7"/>
        </w:num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Formation</w:t>
      </w:r>
      <w:r w:rsidRPr="00A25C4E">
        <w:rPr>
          <w:rFonts w:ascii="Arial" w:eastAsia="Times New Roman" w:hAnsi="Arial" w:cs="Arial"/>
          <w:color w:val="333333"/>
          <w:sz w:val="24"/>
          <w:szCs w:val="24"/>
          <w:lang w:val="de-AT" w:eastAsia="de-AT"/>
        </w:rPr>
        <w:t> - primary unit of lithostratigraphy</w:t>
      </w:r>
    </w:p>
    <w:p w14:paraId="2DE98E8D" w14:textId="77777777" w:rsidR="00F322F0" w:rsidRPr="00A25C4E" w:rsidRDefault="00F322F0" w:rsidP="0027027A">
      <w:pPr>
        <w:numPr>
          <w:ilvl w:val="0"/>
          <w:numId w:val="7"/>
        </w:num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Member</w:t>
      </w:r>
      <w:r w:rsidRPr="00A25C4E">
        <w:rPr>
          <w:rFonts w:ascii="Arial" w:eastAsia="Times New Roman" w:hAnsi="Arial" w:cs="Arial"/>
          <w:color w:val="333333"/>
          <w:sz w:val="24"/>
          <w:szCs w:val="24"/>
          <w:lang w:val="de-AT" w:eastAsia="de-AT"/>
        </w:rPr>
        <w:t> - named lithologic subdivision of a formation</w:t>
      </w:r>
    </w:p>
    <w:p w14:paraId="740E8DE9" w14:textId="77777777" w:rsidR="00F322F0" w:rsidRPr="00A25C4E" w:rsidRDefault="00F322F0" w:rsidP="0027027A">
      <w:pPr>
        <w:numPr>
          <w:ilvl w:val="0"/>
          <w:numId w:val="7"/>
        </w:num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Bed</w:t>
      </w:r>
      <w:r w:rsidRPr="00A25C4E">
        <w:rPr>
          <w:rFonts w:ascii="Arial" w:eastAsia="Times New Roman" w:hAnsi="Arial" w:cs="Arial"/>
          <w:color w:val="333333"/>
          <w:sz w:val="24"/>
          <w:szCs w:val="24"/>
          <w:lang w:val="de-AT" w:eastAsia="de-AT"/>
        </w:rPr>
        <w:t> - named distinctive layer in a member or formation</w:t>
      </w:r>
    </w:p>
    <w:p w14:paraId="6D6729EA" w14:textId="77777777" w:rsidR="00F322F0" w:rsidRPr="00A25C4E" w:rsidRDefault="00F322F0" w:rsidP="0027027A">
      <w:pPr>
        <w:numPr>
          <w:ilvl w:val="0"/>
          <w:numId w:val="7"/>
        </w:num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Flow</w:t>
      </w:r>
      <w:r w:rsidRPr="00A25C4E">
        <w:rPr>
          <w:rFonts w:ascii="Arial" w:eastAsia="Times New Roman" w:hAnsi="Arial" w:cs="Arial"/>
          <w:color w:val="333333"/>
          <w:sz w:val="24"/>
          <w:szCs w:val="24"/>
          <w:lang w:val="de-AT" w:eastAsia="de-AT"/>
        </w:rPr>
        <w:t> -smallest distinctive layer in a volcanic sequence</w:t>
      </w:r>
    </w:p>
    <w:p w14:paraId="29BFE308"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component units of any higher rank unit in the hierarchy need not be everywhere the same.</w:t>
      </w:r>
    </w:p>
    <w:p w14:paraId="41756879"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2. Formation</w:t>
      </w:r>
      <w:r w:rsidRPr="00A25C4E">
        <w:rPr>
          <w:rFonts w:ascii="Arial" w:eastAsia="Times New Roman" w:hAnsi="Arial" w:cs="Arial"/>
          <w:color w:val="333333"/>
          <w:sz w:val="24"/>
          <w:szCs w:val="24"/>
          <w:lang w:val="de-AT" w:eastAsia="de-AT"/>
        </w:rPr>
        <w:br/>
        <w:t>The primary formal unit of lithostratigraphic classification.</w:t>
      </w:r>
    </w:p>
    <w:p w14:paraId="5035B722"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Formations are the only formal lithostratigraphic units into which the stratigraphic column everywhere should be divided completely on the basis of lithology.</w:t>
      </w:r>
    </w:p>
    <w:p w14:paraId="37BF70A3"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lastRenderedPageBreak/>
        <w:t>The contrast in lithology between formations required to justify their establishment varies with the complexity of the geology of a region and the detail needed for geologic mapping and to work out its geologic history.</w:t>
      </w:r>
    </w:p>
    <w:p w14:paraId="4650FC86"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No formation is considered justifiable and useful that cannot be delineated at the scale of geologic mapping practiced in the region. The thickness of formations may range from less than a meter to several thousand meters.</w:t>
      </w:r>
    </w:p>
    <w:p w14:paraId="2BF47C52"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3. Member</w:t>
      </w:r>
      <w:r w:rsidRPr="00A25C4E">
        <w:rPr>
          <w:rFonts w:ascii="Arial" w:eastAsia="Times New Roman" w:hAnsi="Arial" w:cs="Arial"/>
          <w:color w:val="333333"/>
          <w:sz w:val="24"/>
          <w:szCs w:val="24"/>
          <w:lang w:val="de-AT" w:eastAsia="de-AT"/>
        </w:rPr>
        <w:br/>
        <w:t>The formal lithostratigraphic unit next in rank below a formation.</w:t>
      </w:r>
    </w:p>
    <w:p w14:paraId="5D520EE2"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It possesses lithologic properties distinguishing it from adjacent parts of the formation.</w:t>
      </w:r>
    </w:p>
    <w:p w14:paraId="3011DDAD"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No fixed standard is required for the extent and thickness of a member.</w:t>
      </w:r>
    </w:p>
    <w:p w14:paraId="38720D11"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A formation need not be divided into members unless a useful purpose is thus served.</w:t>
      </w:r>
    </w:p>
    <w:p w14:paraId="0A6C0924"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Some formations may be completely divided into members; others may have only certain parts designated as members.</w:t>
      </w:r>
    </w:p>
    <w:p w14:paraId="6DA753E3"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A member may extend from one formation to another.</w:t>
      </w:r>
    </w:p>
    <w:p w14:paraId="474A12F1"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Specially shaped forms of members (or of formations) are lenses and tongues.</w:t>
      </w:r>
    </w:p>
    <w:p w14:paraId="7FC57B8B"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A lens is a lens-shaped body of rock of different lithology than the unit that encloses it.</w:t>
      </w:r>
    </w:p>
    <w:p w14:paraId="56217516"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A tongue is a projecting part of a lithostratigraphic unit extending out beyond its main body.</w:t>
      </w:r>
    </w:p>
    <w:p w14:paraId="5C95B4EB"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4. Bed</w:t>
      </w:r>
      <w:r w:rsidRPr="00A25C4E">
        <w:rPr>
          <w:rFonts w:ascii="Arial" w:eastAsia="Times New Roman" w:hAnsi="Arial" w:cs="Arial"/>
          <w:color w:val="333333"/>
          <w:sz w:val="24"/>
          <w:szCs w:val="24"/>
          <w:lang w:val="de-AT" w:eastAsia="de-AT"/>
        </w:rPr>
        <w:br/>
        <w:t>The smallest formal unit in the hierarchy of sedimentary lithostratigraphic units, e.g. a single stratum lithologically distinguishable from other layers above and below. Customarily only distinctive beds (key beds, marker beds) particularly useful for stratigraphic purposes are given proper names and considered formal lithostratigraphic units.</w:t>
      </w:r>
    </w:p>
    <w:p w14:paraId="764A72BC"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5. Flow</w:t>
      </w:r>
      <w:r w:rsidRPr="00A25C4E">
        <w:rPr>
          <w:rFonts w:ascii="Arial" w:eastAsia="Times New Roman" w:hAnsi="Arial" w:cs="Arial"/>
          <w:color w:val="333333"/>
          <w:sz w:val="24"/>
          <w:szCs w:val="24"/>
          <w:lang w:val="de-AT" w:eastAsia="de-AT"/>
        </w:rPr>
        <w:br/>
        <w:t>A discrete extrusive volcanic body distinguishable by texture, composition, or other objective criteria. The designation and naming of flows as formal lithostratigraphic units should be limited to those that are distinctive and widespread.</w:t>
      </w:r>
    </w:p>
    <w:p w14:paraId="21208E8F"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6. Group</w:t>
      </w:r>
      <w:r w:rsidRPr="00A25C4E">
        <w:rPr>
          <w:rFonts w:ascii="Arial" w:eastAsia="Times New Roman" w:hAnsi="Arial" w:cs="Arial"/>
          <w:color w:val="333333"/>
          <w:sz w:val="24"/>
          <w:szCs w:val="24"/>
          <w:lang w:val="de-AT" w:eastAsia="de-AT"/>
        </w:rPr>
        <w:br/>
        <w:t>A succession of two or more contiguous or associated formations with significant and diagnostic lithologic properties in common.</w:t>
      </w:r>
    </w:p>
    <w:p w14:paraId="7909CBF4"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Formations need not be aggregated into groups unless doing so provides a useful means of simplifying stratigraphic classification in certain regions or certain intervals. Thickness of a stratigraphic succession is not a valid reason for defining a unit as a group rather than a formation. The component formations of a group need not be everywhere the same.</w:t>
      </w:r>
    </w:p>
    <w:p w14:paraId="07E23ED7"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7. Supergroup and subgroup</w:t>
      </w:r>
      <w:r w:rsidRPr="00A25C4E">
        <w:rPr>
          <w:rFonts w:ascii="Arial" w:eastAsia="Times New Roman" w:hAnsi="Arial" w:cs="Arial"/>
          <w:color w:val="333333"/>
          <w:sz w:val="24"/>
          <w:szCs w:val="24"/>
          <w:lang w:val="de-AT" w:eastAsia="de-AT"/>
        </w:rPr>
        <w:br/>
        <w:t>The term "supergroup" may be used for several associated groups or for associated groups and formations with significant lithologic properties in common.**</w:t>
      </w:r>
    </w:p>
    <w:p w14:paraId="0D916080" w14:textId="2F805645" w:rsidR="00F322F0" w:rsidRPr="00A25C4E" w:rsidRDefault="0055365A" w:rsidP="0027027A">
      <w:pPr>
        <w:shd w:val="clear" w:color="auto" w:fill="FFFFFF"/>
        <w:spacing w:before="120"/>
        <w:rPr>
          <w:rFonts w:ascii="Arial" w:eastAsia="Times New Roman" w:hAnsi="Arial" w:cs="Arial"/>
          <w:color w:val="333333"/>
          <w:sz w:val="24"/>
          <w:szCs w:val="24"/>
          <w:lang w:val="de-AT" w:eastAsia="de-AT"/>
        </w:rPr>
      </w:pPr>
      <w:r w:rsidRPr="002D7D07">
        <w:rPr>
          <w:rFonts w:ascii="Arial" w:eastAsia="Times New Roman" w:hAnsi="Arial" w:cs="Arial"/>
          <w:color w:val="333333"/>
          <w:sz w:val="24"/>
          <w:szCs w:val="24"/>
          <w:lang w:val="de-AT" w:eastAsia="de-AT"/>
        </w:rPr>
        <w:t xml:space="preserve">A </w:t>
      </w:r>
      <w:r w:rsidR="00F322F0" w:rsidRPr="002D7D07">
        <w:rPr>
          <w:rFonts w:ascii="Arial" w:eastAsia="Times New Roman" w:hAnsi="Arial" w:cs="Arial"/>
          <w:color w:val="333333"/>
          <w:sz w:val="24"/>
          <w:szCs w:val="24"/>
          <w:lang w:val="de-AT" w:eastAsia="de-AT"/>
        </w:rPr>
        <w:t>group may be divided into subgroups.</w:t>
      </w:r>
    </w:p>
    <w:p w14:paraId="1D2FD04A"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lastRenderedPageBreak/>
        <w:t>8. Complex.</w:t>
      </w:r>
      <w:r w:rsidRPr="00A25C4E">
        <w:rPr>
          <w:rFonts w:ascii="Arial" w:eastAsia="Times New Roman" w:hAnsi="Arial" w:cs="Arial"/>
          <w:color w:val="333333"/>
          <w:sz w:val="24"/>
          <w:szCs w:val="24"/>
          <w:lang w:val="de-AT" w:eastAsia="de-AT"/>
        </w:rPr>
        <w:t> A lithostratigraphic unit composed of diverse types of any class or classes or rocks (sedimentary, igneous, metamorphic) and characterized by irregularly mixed lithology or by highly complicated structural relations.</w:t>
      </w:r>
    </w:p>
    <w:p w14:paraId="4E566CCA"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9. Lithostratigraphic horizon (Lithohorizon)</w:t>
      </w:r>
      <w:r w:rsidRPr="00A25C4E">
        <w:rPr>
          <w:rFonts w:ascii="Arial" w:eastAsia="Times New Roman" w:hAnsi="Arial" w:cs="Arial"/>
          <w:color w:val="333333"/>
          <w:sz w:val="24"/>
          <w:szCs w:val="24"/>
          <w:lang w:val="de-AT" w:eastAsia="de-AT"/>
        </w:rPr>
        <w:br/>
        <w:t>A surface of lithostratigraphic change, commonly the boundary of a lithostratigraphic unit, or a lithologically distinctive very thin marker bed within a lithostratigraphic unit.</w:t>
      </w:r>
    </w:p>
    <w:p w14:paraId="64986D47"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10. Informal lithostratigraphic units</w:t>
      </w:r>
      <w:r w:rsidRPr="00A25C4E">
        <w:rPr>
          <w:rFonts w:ascii="Arial" w:eastAsia="Times New Roman" w:hAnsi="Arial" w:cs="Arial"/>
          <w:color w:val="333333"/>
          <w:sz w:val="24"/>
          <w:szCs w:val="24"/>
          <w:lang w:val="de-AT" w:eastAsia="de-AT"/>
        </w:rPr>
        <w:br/>
        <w:t>Lithostratigraphic units recognized in preliminary studies and not fully described and characterized are sometimes given names.Such names should be considered informal and should not be included in published documents.</w:t>
      </w:r>
    </w:p>
    <w:p w14:paraId="46A52C36"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If a unit merits a formal name it merits proper formal definition and description.</w:t>
      </w:r>
    </w:p>
    <w:p w14:paraId="499DF147"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D. Procedures for Establishing Lithostratigraphic Units</w:t>
      </w:r>
    </w:p>
    <w:p w14:paraId="4B3E0C94"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1. Stratotypes and type localities as standard of definition</w:t>
      </w:r>
    </w:p>
    <w:p w14:paraId="2675772A"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Each formal lithostratigraphic unit should have a clear and precise definition or characterization.</w:t>
      </w:r>
    </w:p>
    <w:p w14:paraId="0369413B"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designation of a stratotype for a layered unit or a type locality for a nonlayered unit is essential.</w:t>
      </w:r>
    </w:p>
    <w:p w14:paraId="77F82608"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Designation of auxiliary reference sections or additional type localities may be used to supplement the definition of a lithostratigraphic unit. Where a complete section of a unit does not crop out in an area, the lower and upper boundary-stratotypes at specific sections are designated.</w:t>
      </w:r>
    </w:p>
    <w:p w14:paraId="05D80A8E"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2. Boundaries</w:t>
      </w:r>
      <w:r w:rsidRPr="00A25C4E">
        <w:rPr>
          <w:rFonts w:ascii="Arial" w:eastAsia="Times New Roman" w:hAnsi="Arial" w:cs="Arial"/>
          <w:color w:val="333333"/>
          <w:sz w:val="24"/>
          <w:szCs w:val="24"/>
          <w:lang w:val="de-AT" w:eastAsia="de-AT"/>
        </w:rPr>
        <w:br/>
        <w:t>Boundaries of lithostratigraphic units are placed at positions of lithologic change or arbitrarily within zones of vertical or lateral lithologic gradation or intertonguing. In subsurface work, because of caving in drill holes, it is best to define lithostratigraphic boundaries at the highest occurrence of a particular rock type rather than at the lowest.</w:t>
      </w:r>
    </w:p>
    <w:p w14:paraId="4C1990A0"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Boundaries of lithostratigraphic units commonly cut across time surfaces, across the limits of fossil ranges, and across the boundaries of any other kind of stratigraphic units.</w:t>
      </w:r>
    </w:p>
    <w:p w14:paraId="0BCE15F5"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3. Unconformities and hiatuses</w:t>
      </w:r>
      <w:r w:rsidRPr="00A25C4E">
        <w:rPr>
          <w:rFonts w:ascii="Arial" w:eastAsia="Times New Roman" w:hAnsi="Arial" w:cs="Arial"/>
          <w:color w:val="333333"/>
          <w:sz w:val="24"/>
          <w:szCs w:val="24"/>
          <w:lang w:val="de-AT" w:eastAsia="de-AT"/>
        </w:rPr>
        <w:br/>
        <w:t>Stratigraphic sequences of similar lithologic composition but separated by regional unconformities or major hiatuses should be mapped as separate lithostratigraphic units.</w:t>
      </w:r>
    </w:p>
    <w:p w14:paraId="7C2D0495"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Local or minor hiatuses, disconformities or unconformities within a sequence of similar lithologic composition should not be considered reason for recognition of more than one lithostratigraphic unit.</w:t>
      </w:r>
    </w:p>
    <w:p w14:paraId="6615CB40"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E. Procedures for Extending Lithostratigraphic Units-Lithostratigraphic Correlation</w:t>
      </w:r>
    </w:p>
    <w:p w14:paraId="6D2351A8"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A lithostratigraphic unit and its boundaries are extended away from the type section or type locality only as far as the diagnostic lithologic properties on which the unit is based may be identified.</w:t>
      </w:r>
    </w:p>
    <w:p w14:paraId="7F007A16"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lastRenderedPageBreak/>
        <w:t>1. Use of indirect evidence for identification of units and their boundaries</w:t>
      </w:r>
      <w:r w:rsidRPr="00A25C4E">
        <w:rPr>
          <w:rFonts w:ascii="Arial" w:eastAsia="Times New Roman" w:hAnsi="Arial" w:cs="Arial"/>
          <w:color w:val="333333"/>
          <w:sz w:val="24"/>
          <w:szCs w:val="24"/>
          <w:lang w:val="de-AT" w:eastAsia="de-AT"/>
        </w:rPr>
        <w:br/>
        <w:t>Where lithologic identity is difficult to determine because of poor or no outcrops, a lithostratigraphic unit and its boundaries may be identified and correlated on the basis of indirect evidence: geomorphic expression, wire-line logs, seismic reflections, distinctive vegetation, etc.</w:t>
      </w:r>
    </w:p>
    <w:p w14:paraId="50589919"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2. Marker beds used as boundaries</w:t>
      </w:r>
      <w:r w:rsidRPr="00A25C4E">
        <w:rPr>
          <w:rFonts w:ascii="Arial" w:eastAsia="Times New Roman" w:hAnsi="Arial" w:cs="Arial"/>
          <w:color w:val="333333"/>
          <w:sz w:val="24"/>
          <w:szCs w:val="24"/>
          <w:lang w:val="de-AT" w:eastAsia="de-AT"/>
        </w:rPr>
        <w:br/>
        <w:t>The top or the base of a marker bed may be used as a boundary for a formal lithostratigraphic unit where the marker bed occurs at or near a recognizable vertical change in lithology.</w:t>
      </w:r>
    </w:p>
    <w:p w14:paraId="71F63EB4"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F. Naming of Lithostratigraphic Units</w:t>
      </w:r>
    </w:p>
    <w:p w14:paraId="0ED06B71" w14:textId="77777777" w:rsidR="00F322F0" w:rsidRPr="0055365A"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1. General</w:t>
      </w:r>
      <w:r w:rsidRPr="00A25C4E">
        <w:rPr>
          <w:rFonts w:ascii="Arial" w:eastAsia="Times New Roman" w:hAnsi="Arial" w:cs="Arial"/>
          <w:color w:val="333333"/>
          <w:sz w:val="24"/>
          <w:szCs w:val="24"/>
          <w:lang w:val="de-AT" w:eastAsia="de-AT"/>
        </w:rPr>
        <w:br/>
      </w:r>
      <w:r w:rsidRPr="002D7D07">
        <w:rPr>
          <w:rFonts w:ascii="Arial" w:eastAsia="Times New Roman" w:hAnsi="Arial" w:cs="Arial"/>
          <w:color w:val="333333"/>
          <w:sz w:val="24"/>
          <w:szCs w:val="24"/>
          <w:lang w:val="de-AT" w:eastAsia="de-AT"/>
        </w:rPr>
        <w:t>The name of lithostratigraphic units follows the general rules for naming stratigraphic units</w:t>
      </w:r>
      <w:r w:rsidR="0055365A" w:rsidRPr="002D7D07">
        <w:rPr>
          <w:rFonts w:ascii="Arial" w:hAnsi="Arial" w:cs="Arial"/>
          <w:color w:val="333333"/>
          <w:sz w:val="24"/>
          <w:szCs w:val="24"/>
        </w:rPr>
        <w:t>, i.e., it is formed from a local geographic feature with the appropriate unit-term indicating its rank</w:t>
      </w:r>
      <w:r w:rsidRPr="002D7D07">
        <w:rPr>
          <w:rFonts w:ascii="Arial" w:eastAsia="Times New Roman" w:hAnsi="Arial" w:cs="Arial"/>
          <w:color w:val="333333"/>
          <w:sz w:val="24"/>
          <w:szCs w:val="24"/>
          <w:lang w:val="de-AT" w:eastAsia="de-AT"/>
        </w:rPr>
        <w:t xml:space="preserve"> (section </w:t>
      </w:r>
      <w:hyperlink r:id="rId24" w:anchor="b3" w:history="1">
        <w:r w:rsidRPr="002D7D07">
          <w:rPr>
            <w:rFonts w:ascii="Arial" w:eastAsia="Times New Roman" w:hAnsi="Arial" w:cs="Arial"/>
            <w:color w:val="095197"/>
            <w:sz w:val="24"/>
            <w:szCs w:val="24"/>
            <w:u w:val="single"/>
            <w:lang w:val="de-AT" w:eastAsia="de-AT"/>
          </w:rPr>
          <w:t>3.B.3</w:t>
        </w:r>
      </w:hyperlink>
      <w:r w:rsidRPr="002D7D07">
        <w:rPr>
          <w:rFonts w:ascii="Arial" w:eastAsia="Times New Roman" w:hAnsi="Arial" w:cs="Arial"/>
          <w:color w:val="333333"/>
          <w:sz w:val="24"/>
          <w:szCs w:val="24"/>
          <w:lang w:val="de-AT" w:eastAsia="de-AT"/>
        </w:rPr>
        <w:t>).</w:t>
      </w:r>
    </w:p>
    <w:p w14:paraId="6CB67ED4" w14:textId="5DC47CB7" w:rsidR="00F322F0" w:rsidRPr="00A25C4E" w:rsidRDefault="0055365A" w:rsidP="0027027A">
      <w:pPr>
        <w:shd w:val="clear" w:color="auto" w:fill="FFFFFF"/>
        <w:spacing w:before="120"/>
        <w:rPr>
          <w:rFonts w:ascii="Arial" w:eastAsia="Times New Roman" w:hAnsi="Arial" w:cs="Arial"/>
          <w:color w:val="333333"/>
          <w:sz w:val="24"/>
          <w:szCs w:val="24"/>
          <w:lang w:val="de-AT" w:eastAsia="de-AT"/>
        </w:rPr>
      </w:pPr>
      <w:r w:rsidRPr="002D7D07">
        <w:rPr>
          <w:rFonts w:ascii="Arial" w:eastAsia="Times New Roman" w:hAnsi="Arial" w:cs="Arial"/>
          <w:color w:val="333333"/>
          <w:sz w:val="24"/>
          <w:szCs w:val="24"/>
          <w:lang w:val="de-AT" w:eastAsia="de-AT"/>
        </w:rPr>
        <w:t>Exceptionally</w:t>
      </w:r>
      <w:r w:rsidR="002D7D07">
        <w:rPr>
          <w:rFonts w:ascii="Arial" w:eastAsia="Times New Roman" w:hAnsi="Arial" w:cs="Arial"/>
          <w:color w:val="333333"/>
          <w:sz w:val="24"/>
          <w:szCs w:val="24"/>
          <w:lang w:val="de-AT" w:eastAsia="de-AT"/>
        </w:rPr>
        <w:t xml:space="preserve">, </w:t>
      </w:r>
      <w:r w:rsidR="00F322F0" w:rsidRPr="00A25C4E">
        <w:rPr>
          <w:rFonts w:ascii="Arial" w:eastAsia="Times New Roman" w:hAnsi="Arial" w:cs="Arial"/>
          <w:color w:val="333333"/>
          <w:sz w:val="24"/>
          <w:szCs w:val="24"/>
          <w:lang w:val="de-AT" w:eastAsia="de-AT"/>
        </w:rPr>
        <w:t>a simple lithologic term indicating its dominant rock type may be used instead of the unit-term indicating its rank (group, formation, member, bed).</w:t>
      </w:r>
      <w:r>
        <w:rPr>
          <w:rFonts w:ascii="Arial" w:eastAsia="Times New Roman" w:hAnsi="Arial" w:cs="Arial"/>
          <w:color w:val="333333"/>
          <w:sz w:val="24"/>
          <w:szCs w:val="24"/>
          <w:lang w:val="de-AT" w:eastAsia="de-AT"/>
        </w:rPr>
        <w:t xml:space="preserve"> </w:t>
      </w:r>
      <w:r w:rsidR="00F322F0" w:rsidRPr="00A25C4E">
        <w:rPr>
          <w:rFonts w:ascii="Arial" w:eastAsia="Times New Roman" w:hAnsi="Arial" w:cs="Arial"/>
          <w:color w:val="333333"/>
          <w:sz w:val="24"/>
          <w:szCs w:val="24"/>
          <w:lang w:val="de-AT" w:eastAsia="de-AT"/>
        </w:rPr>
        <w:t>However, the use of the unit-term is preferable; and the use of both the lithologic term and the unit-term should be discouraged.</w:t>
      </w:r>
    </w:p>
    <w:p w14:paraId="302C6E5F"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terms "lower", "middle", and "upper" should not be used for formal subdivisions of lithostratigraphic units.</w:t>
      </w:r>
    </w:p>
    <w:p w14:paraId="339306F5"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2. Geographic component of name</w:t>
      </w:r>
      <w:r w:rsidRPr="00A25C4E">
        <w:rPr>
          <w:rFonts w:ascii="Arial" w:eastAsia="Times New Roman" w:hAnsi="Arial" w:cs="Arial"/>
          <w:color w:val="333333"/>
          <w:sz w:val="24"/>
          <w:szCs w:val="24"/>
          <w:lang w:val="de-AT" w:eastAsia="de-AT"/>
        </w:rPr>
        <w:br/>
      </w:r>
      <w:r w:rsidR="0055365A" w:rsidRPr="002D7D07">
        <w:rPr>
          <w:rFonts w:ascii="Arial" w:eastAsia="Times New Roman" w:hAnsi="Arial" w:cs="Arial"/>
          <w:color w:val="333333"/>
          <w:sz w:val="24"/>
          <w:szCs w:val="24"/>
          <w:lang w:val="de-AT" w:eastAsia="de-AT"/>
        </w:rPr>
        <w:t>For basic priciples s</w:t>
      </w:r>
      <w:r w:rsidRPr="002D7D07">
        <w:rPr>
          <w:rFonts w:ascii="Arial" w:eastAsia="Times New Roman" w:hAnsi="Arial" w:cs="Arial"/>
          <w:color w:val="333333"/>
          <w:sz w:val="24"/>
          <w:szCs w:val="24"/>
          <w:lang w:val="de-AT" w:eastAsia="de-AT"/>
        </w:rPr>
        <w:t>e</w:t>
      </w:r>
      <w:r w:rsidRPr="00A25C4E">
        <w:rPr>
          <w:rFonts w:ascii="Arial" w:eastAsia="Times New Roman" w:hAnsi="Arial" w:cs="Arial"/>
          <w:color w:val="333333"/>
          <w:sz w:val="24"/>
          <w:szCs w:val="24"/>
          <w:lang w:val="de-AT" w:eastAsia="de-AT"/>
        </w:rPr>
        <w:t>e section </w:t>
      </w:r>
      <w:hyperlink r:id="rId25" w:anchor="b3a" w:history="1">
        <w:r w:rsidRPr="00A25C4E">
          <w:rPr>
            <w:rFonts w:ascii="Arial" w:eastAsia="Times New Roman" w:hAnsi="Arial" w:cs="Arial"/>
            <w:color w:val="095197"/>
            <w:sz w:val="24"/>
            <w:szCs w:val="24"/>
            <w:u w:val="single"/>
            <w:lang w:val="de-AT" w:eastAsia="de-AT"/>
          </w:rPr>
          <w:t>3.B.3.a</w:t>
        </w:r>
      </w:hyperlink>
      <w:r w:rsidRPr="00A25C4E">
        <w:rPr>
          <w:rFonts w:ascii="Arial" w:eastAsia="Times New Roman" w:hAnsi="Arial" w:cs="Arial"/>
          <w:color w:val="333333"/>
          <w:sz w:val="24"/>
          <w:szCs w:val="24"/>
          <w:lang w:val="de-AT" w:eastAsia="de-AT"/>
        </w:rPr>
        <w:t>.</w:t>
      </w:r>
    </w:p>
    <w:p w14:paraId="2A7EB3AE" w14:textId="55F15FA8" w:rsidR="00F322F0" w:rsidRPr="00A25C4E" w:rsidRDefault="0055365A" w:rsidP="0027027A">
      <w:pPr>
        <w:shd w:val="clear" w:color="auto" w:fill="FFFFFF"/>
        <w:spacing w:before="120"/>
        <w:rPr>
          <w:rFonts w:ascii="Arial" w:eastAsia="Times New Roman" w:hAnsi="Arial" w:cs="Arial"/>
          <w:color w:val="333333"/>
          <w:sz w:val="24"/>
          <w:szCs w:val="24"/>
          <w:lang w:val="de-AT" w:eastAsia="de-AT"/>
        </w:rPr>
      </w:pPr>
      <w:r w:rsidRPr="002D7D07">
        <w:rPr>
          <w:rFonts w:ascii="Arial" w:eastAsia="Times New Roman" w:hAnsi="Arial" w:cs="Arial"/>
          <w:color w:val="333333"/>
          <w:sz w:val="24"/>
          <w:szCs w:val="24"/>
          <w:lang w:val="de-AT" w:eastAsia="de-AT"/>
        </w:rPr>
        <w:t>Where</w:t>
      </w:r>
      <w:r>
        <w:rPr>
          <w:rFonts w:ascii="Arial" w:eastAsia="Times New Roman" w:hAnsi="Arial" w:cs="Arial"/>
          <w:color w:val="333333"/>
          <w:sz w:val="24"/>
          <w:szCs w:val="24"/>
          <w:lang w:val="de-AT" w:eastAsia="de-AT"/>
        </w:rPr>
        <w:t xml:space="preserve"> </w:t>
      </w:r>
      <w:r w:rsidR="00F322F0" w:rsidRPr="00A25C4E">
        <w:rPr>
          <w:rFonts w:ascii="Arial" w:eastAsia="Times New Roman" w:hAnsi="Arial" w:cs="Arial"/>
          <w:color w:val="333333"/>
          <w:sz w:val="24"/>
          <w:szCs w:val="24"/>
          <w:lang w:val="de-AT" w:eastAsia="de-AT"/>
        </w:rPr>
        <w:t>lateral changes in lithologic composition</w:t>
      </w:r>
      <w:r>
        <w:rPr>
          <w:rFonts w:ascii="Arial" w:eastAsia="Times New Roman" w:hAnsi="Arial" w:cs="Arial"/>
          <w:color w:val="333333"/>
          <w:sz w:val="24"/>
          <w:szCs w:val="24"/>
          <w:lang w:val="de-AT" w:eastAsia="de-AT"/>
        </w:rPr>
        <w:t xml:space="preserve"> </w:t>
      </w:r>
      <w:r w:rsidRPr="002D7D07">
        <w:rPr>
          <w:rFonts w:ascii="Arial" w:eastAsia="Times New Roman" w:hAnsi="Arial" w:cs="Arial"/>
          <w:color w:val="333333"/>
          <w:sz w:val="24"/>
          <w:szCs w:val="24"/>
          <w:lang w:val="de-AT" w:eastAsia="de-AT"/>
        </w:rPr>
        <w:t>occur</w:t>
      </w:r>
      <w:r w:rsidR="00F322F0" w:rsidRPr="002D7D07">
        <w:rPr>
          <w:rFonts w:ascii="Arial" w:eastAsia="Times New Roman" w:hAnsi="Arial" w:cs="Arial"/>
          <w:color w:val="333333"/>
          <w:sz w:val="24"/>
          <w:szCs w:val="24"/>
          <w:lang w:val="de-AT" w:eastAsia="de-AT"/>
        </w:rPr>
        <w:t xml:space="preserve">, </w:t>
      </w:r>
      <w:r w:rsidRPr="002D7D07">
        <w:rPr>
          <w:rFonts w:ascii="Arial" w:eastAsia="Times New Roman" w:hAnsi="Arial" w:cs="Arial"/>
          <w:color w:val="333333"/>
          <w:sz w:val="24"/>
          <w:szCs w:val="24"/>
          <w:lang w:val="de-AT" w:eastAsia="de-AT"/>
        </w:rPr>
        <w:t>a</w:t>
      </w:r>
      <w:r>
        <w:rPr>
          <w:rFonts w:ascii="Arial" w:eastAsia="Times New Roman" w:hAnsi="Arial" w:cs="Arial"/>
          <w:color w:val="333333"/>
          <w:sz w:val="24"/>
          <w:szCs w:val="24"/>
          <w:lang w:val="de-AT" w:eastAsia="de-AT"/>
        </w:rPr>
        <w:t xml:space="preserve"> </w:t>
      </w:r>
      <w:r w:rsidR="00F322F0" w:rsidRPr="00A25C4E">
        <w:rPr>
          <w:rFonts w:ascii="Arial" w:eastAsia="Times New Roman" w:hAnsi="Arial" w:cs="Arial"/>
          <w:color w:val="333333"/>
          <w:sz w:val="24"/>
          <w:szCs w:val="24"/>
          <w:lang w:val="de-AT" w:eastAsia="de-AT"/>
        </w:rPr>
        <w:t>change in the geographic term is desirable for important regional changes, but the indiscriminate proposal of new names for minor lithologic variations is undesirable.</w:t>
      </w:r>
    </w:p>
    <w:p w14:paraId="59BFE969"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3. Lithologic component of name</w:t>
      </w:r>
      <w:r w:rsidRPr="00A25C4E">
        <w:rPr>
          <w:rFonts w:ascii="Arial" w:eastAsia="Times New Roman" w:hAnsi="Arial" w:cs="Arial"/>
          <w:color w:val="333333"/>
          <w:sz w:val="24"/>
          <w:szCs w:val="24"/>
          <w:lang w:val="de-AT" w:eastAsia="de-AT"/>
        </w:rPr>
        <w:br/>
        <w:t>If a lithologic term is used in the name of a lithostratigraphic unit it should be a simple, generally accepted term that indicates the predominant lithology of the unit.**</w:t>
      </w:r>
    </w:p>
    <w:p w14:paraId="326A3AC3"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Compound, combined or lithogenetic terms should not be used.</w:t>
      </w:r>
    </w:p>
    <w:p w14:paraId="305D079C"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4. Some special aspects of igneous and metamorphic rocks</w:t>
      </w:r>
      <w:r w:rsidRPr="00A25C4E">
        <w:rPr>
          <w:rFonts w:ascii="Arial" w:eastAsia="Times New Roman" w:hAnsi="Arial" w:cs="Arial"/>
          <w:color w:val="333333"/>
          <w:sz w:val="24"/>
          <w:szCs w:val="24"/>
          <w:lang w:val="de-AT" w:eastAsia="de-AT"/>
        </w:rPr>
        <w:br/>
        <w:t>Stratified volcanic rocks and bodies of metamorphic rocks that can be recognized as of sedimentary and/or extrusive volcanic origin can be treated as sedimentary lithostratigraphic units.</w:t>
      </w:r>
    </w:p>
    <w:p w14:paraId="7BF9AB0F"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Nonlayered intrusive rocks and bodies of metamorphic rocks that are deformed and/or recrystallized so that their original layering and stratigraphic succession can no longer be ascertained require a somewhat different treatment.</w:t>
      </w:r>
    </w:p>
    <w:p w14:paraId="342451EA"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As lithostratigraphic units, their name should be composed of an appropriate local geographic term combined with either a unit-term or a simple field lithologic term. However, since most geologists may agree that unit-terms such as "group", "formation", or "member" imply stratification and position within a stratified sequence, it is more appropriate to use simple field lithologic terms such as "granite", "gneiss", or "schist" for these nonlayered units.</w:t>
      </w:r>
    </w:p>
    <w:p w14:paraId="70675466"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Also appropriate is the use of the terms "complex", "melange", and "ophiolite".</w:t>
      </w:r>
    </w:p>
    <w:p w14:paraId="471DB774" w14:textId="27EF8E71" w:rsidR="00F322F0" w:rsidRPr="00A25C4E" w:rsidRDefault="0055365A" w:rsidP="0027027A">
      <w:pPr>
        <w:shd w:val="clear" w:color="auto" w:fill="FFFFFF"/>
        <w:spacing w:before="120"/>
        <w:rPr>
          <w:rFonts w:ascii="Arial" w:eastAsia="Times New Roman" w:hAnsi="Arial" w:cs="Arial"/>
          <w:color w:val="333333"/>
          <w:sz w:val="24"/>
          <w:szCs w:val="24"/>
          <w:lang w:val="de-AT" w:eastAsia="de-AT"/>
        </w:rPr>
      </w:pPr>
      <w:r>
        <w:rPr>
          <w:rFonts w:ascii="Arial" w:eastAsia="Times New Roman" w:hAnsi="Arial" w:cs="Arial"/>
          <w:color w:val="333333"/>
          <w:sz w:val="24"/>
          <w:szCs w:val="24"/>
          <w:lang w:val="de-AT" w:eastAsia="de-AT"/>
        </w:rPr>
        <w:lastRenderedPageBreak/>
        <w:t>T</w:t>
      </w:r>
      <w:r w:rsidR="00F322F0" w:rsidRPr="00A25C4E">
        <w:rPr>
          <w:rFonts w:ascii="Arial" w:eastAsia="Times New Roman" w:hAnsi="Arial" w:cs="Arial"/>
          <w:color w:val="333333"/>
          <w:sz w:val="24"/>
          <w:szCs w:val="24"/>
          <w:lang w:val="de-AT" w:eastAsia="de-AT"/>
        </w:rPr>
        <w:t>he use of the term "suite" seems inadvisable. The term has been commonly used for associations of comagmatic intrusive igneous rock bodies of similar or related lithologies and close association in time, space, and origin.</w:t>
      </w:r>
    </w:p>
    <w:p w14:paraId="5A13B448" w14:textId="2C3859CC"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 xml:space="preserve">The use of adjectival qualifiers such as "plutonic", "igneous", or "volcanic", though preferably minimized in the formal nomenclature of lithostratigraphic units, </w:t>
      </w:r>
      <w:r w:rsidR="000D1FD9" w:rsidRPr="002D7D07">
        <w:rPr>
          <w:rFonts w:ascii="Arial" w:eastAsia="Times New Roman" w:hAnsi="Arial" w:cs="Arial"/>
          <w:color w:val="333333"/>
          <w:sz w:val="24"/>
          <w:szCs w:val="24"/>
          <w:lang w:val="de-AT" w:eastAsia="de-AT"/>
        </w:rPr>
        <w:t>are</w:t>
      </w:r>
      <w:r w:rsidR="000D1FD9">
        <w:rPr>
          <w:rFonts w:ascii="Arial" w:eastAsia="Times New Roman" w:hAnsi="Arial" w:cs="Arial"/>
          <w:color w:val="333333"/>
          <w:sz w:val="24"/>
          <w:szCs w:val="24"/>
          <w:lang w:val="de-AT" w:eastAsia="de-AT"/>
        </w:rPr>
        <w:t xml:space="preserve"> </w:t>
      </w:r>
      <w:r w:rsidR="000D1FD9" w:rsidRPr="002D7D07">
        <w:rPr>
          <w:rFonts w:ascii="Arial" w:eastAsia="Times New Roman" w:hAnsi="Arial" w:cs="Arial"/>
          <w:color w:val="333333"/>
          <w:sz w:val="24"/>
          <w:szCs w:val="24"/>
          <w:lang w:val="de-AT" w:eastAsia="de-AT"/>
        </w:rPr>
        <w:t xml:space="preserve">acceptable </w:t>
      </w:r>
      <w:r w:rsidRPr="002D7D07">
        <w:rPr>
          <w:rFonts w:ascii="Arial" w:eastAsia="Times New Roman" w:hAnsi="Arial" w:cs="Arial"/>
          <w:color w:val="333333"/>
          <w:sz w:val="24"/>
          <w:szCs w:val="24"/>
          <w:lang w:val="de-AT" w:eastAsia="de-AT"/>
        </w:rPr>
        <w:t>when they help to clarify the nature of a unit, as for instance a complex,</w:t>
      </w:r>
      <w:r w:rsidRPr="00A25C4E">
        <w:rPr>
          <w:rFonts w:ascii="Arial" w:eastAsia="Times New Roman" w:hAnsi="Arial" w:cs="Arial"/>
          <w:color w:val="333333"/>
          <w:sz w:val="24"/>
          <w:szCs w:val="24"/>
          <w:lang w:val="de-AT" w:eastAsia="de-AT"/>
        </w:rPr>
        <w:t xml:space="preserve"> e.g., "igneous complex", "volcanic complex".</w:t>
      </w:r>
    </w:p>
    <w:p w14:paraId="40F81183"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Adjectives used as nouns, such as "volcanics" or "metamorphics", preferably should be avoided even though they have been used widely.</w:t>
      </w:r>
    </w:p>
    <w:p w14:paraId="07C4A2E3"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lithostratigraphic names of igneous and metamorphic rock bodies should not include terms that express form or structure such as "dike", "sill", "pluton", and "neck", or the more general term "intrusion". These terms do not indicate lithology, are not unit-terms in the lithostratigraphic hierarchy, and are not, therefore, lithostratigraphic terms.</w:t>
      </w:r>
    </w:p>
    <w:p w14:paraId="1DA99F35"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G. Revision of Lithostratigraphic Units</w:t>
      </w:r>
    </w:p>
    <w:p w14:paraId="0F4D6556" w14:textId="77777777" w:rsidR="00F322F0" w:rsidRPr="00A25C4E" w:rsidRDefault="00F322F0" w:rsidP="0027027A">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See sections </w:t>
      </w:r>
      <w:hyperlink r:id="rId26" w:anchor="b5" w:history="1">
        <w:r w:rsidRPr="00A25C4E">
          <w:rPr>
            <w:rFonts w:ascii="Arial" w:eastAsia="Times New Roman" w:hAnsi="Arial" w:cs="Arial"/>
            <w:color w:val="095197"/>
            <w:sz w:val="24"/>
            <w:szCs w:val="24"/>
            <w:u w:val="single"/>
            <w:lang w:val="de-AT" w:eastAsia="de-AT"/>
          </w:rPr>
          <w:t>3.B.5</w:t>
        </w:r>
      </w:hyperlink>
      <w:r w:rsidRPr="00A25C4E">
        <w:rPr>
          <w:rFonts w:ascii="Arial" w:eastAsia="Times New Roman" w:hAnsi="Arial" w:cs="Arial"/>
          <w:color w:val="333333"/>
          <w:sz w:val="24"/>
          <w:szCs w:val="24"/>
          <w:lang w:val="de-AT" w:eastAsia="de-AT"/>
        </w:rPr>
        <w:t>, </w:t>
      </w:r>
      <w:hyperlink r:id="rId27" w:anchor="f2" w:history="1">
        <w:r w:rsidRPr="00A25C4E">
          <w:rPr>
            <w:rFonts w:ascii="Arial" w:eastAsia="Times New Roman" w:hAnsi="Arial" w:cs="Arial"/>
            <w:color w:val="095197"/>
            <w:sz w:val="24"/>
            <w:szCs w:val="24"/>
            <w:u w:val="single"/>
            <w:lang w:val="de-AT" w:eastAsia="de-AT"/>
          </w:rPr>
          <w:t>5.F.2</w:t>
        </w:r>
      </w:hyperlink>
      <w:r w:rsidRPr="00A25C4E">
        <w:rPr>
          <w:rFonts w:ascii="Arial" w:eastAsia="Times New Roman" w:hAnsi="Arial" w:cs="Arial"/>
          <w:color w:val="333333"/>
          <w:sz w:val="24"/>
          <w:szCs w:val="24"/>
          <w:lang w:val="de-AT" w:eastAsia="de-AT"/>
        </w:rPr>
        <w:t>, and </w:t>
      </w:r>
      <w:hyperlink r:id="rId28" w:anchor="f3" w:history="1">
        <w:r w:rsidRPr="00A25C4E">
          <w:rPr>
            <w:rFonts w:ascii="Arial" w:eastAsia="Times New Roman" w:hAnsi="Arial" w:cs="Arial"/>
            <w:color w:val="095197"/>
            <w:sz w:val="24"/>
            <w:szCs w:val="24"/>
            <w:u w:val="single"/>
            <w:lang w:val="de-AT" w:eastAsia="de-AT"/>
          </w:rPr>
          <w:t>5.F.3</w:t>
        </w:r>
      </w:hyperlink>
      <w:r w:rsidRPr="00A25C4E">
        <w:rPr>
          <w:rFonts w:ascii="Arial" w:eastAsia="Times New Roman" w:hAnsi="Arial" w:cs="Arial"/>
          <w:color w:val="333333"/>
          <w:sz w:val="24"/>
          <w:szCs w:val="24"/>
          <w:lang w:val="de-AT" w:eastAsia="de-AT"/>
        </w:rPr>
        <w:t>.</w:t>
      </w:r>
    </w:p>
    <w:p w14:paraId="273546BF" w14:textId="77777777" w:rsidR="0055365A" w:rsidRDefault="0055365A">
      <w:pPr>
        <w:rPr>
          <w:rFonts w:ascii="Arial" w:eastAsia="Times New Roman" w:hAnsi="Arial" w:cs="Arial"/>
          <w:b/>
          <w:bCs/>
          <w:color w:val="555555"/>
          <w:sz w:val="24"/>
          <w:szCs w:val="24"/>
          <w:lang w:val="de-AT" w:eastAsia="de-AT"/>
        </w:rPr>
      </w:pPr>
      <w:r>
        <w:rPr>
          <w:rFonts w:ascii="Arial" w:hAnsi="Arial" w:cs="Arial"/>
          <w:color w:val="555555"/>
          <w:sz w:val="24"/>
          <w:szCs w:val="24"/>
        </w:rPr>
        <w:br w:type="page"/>
      </w:r>
    </w:p>
    <w:p w14:paraId="41E7D132" w14:textId="77777777" w:rsidR="00F322F0" w:rsidRPr="0027027A" w:rsidRDefault="00F322F0" w:rsidP="00F322F0">
      <w:pPr>
        <w:pStyle w:val="berschrift2"/>
        <w:shd w:val="clear" w:color="auto" w:fill="FFFFFF"/>
        <w:rPr>
          <w:rFonts w:ascii="Arial" w:hAnsi="Arial" w:cs="Arial"/>
          <w:color w:val="555555"/>
          <w:sz w:val="28"/>
          <w:szCs w:val="28"/>
        </w:rPr>
      </w:pPr>
      <w:r w:rsidRPr="0027027A">
        <w:rPr>
          <w:rFonts w:ascii="Arial" w:hAnsi="Arial" w:cs="Arial"/>
          <w:color w:val="555555"/>
          <w:sz w:val="28"/>
          <w:szCs w:val="28"/>
        </w:rPr>
        <w:lastRenderedPageBreak/>
        <w:t>Chapter 6. Unconformity-bounded Units</w:t>
      </w:r>
    </w:p>
    <w:p w14:paraId="755153C3" w14:textId="77777777" w:rsidR="00F322F0" w:rsidRPr="00A25C4E" w:rsidRDefault="00F322F0" w:rsidP="00F322F0">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A. Nature of unconformity-bounded units</w:t>
      </w:r>
    </w:p>
    <w:p w14:paraId="4C074F8F" w14:textId="77777777" w:rsidR="00F322F0" w:rsidRPr="0027027A" w:rsidRDefault="00F322F0" w:rsidP="0027027A">
      <w:pPr>
        <w:pStyle w:val="StandardWeb"/>
        <w:shd w:val="clear" w:color="auto" w:fill="FFFFFF"/>
        <w:spacing w:before="120" w:beforeAutospacing="0" w:after="0" w:afterAutospacing="0"/>
        <w:rPr>
          <w:rFonts w:ascii="Arial" w:hAnsi="Arial" w:cs="Arial"/>
          <w:color w:val="333333"/>
        </w:rPr>
      </w:pPr>
      <w:r w:rsidRPr="0027027A">
        <w:rPr>
          <w:rFonts w:ascii="Arial" w:hAnsi="Arial" w:cs="Arial"/>
          <w:color w:val="333333"/>
        </w:rPr>
        <w:t>Unconformity-bounded units are bodies of rocks bounded above and below by significant unconformities. They are composed of diverse types of any kind or kinds of rocks, but the lithologic properties of these rocks, their fossil content, or the chronostratigraphic span of the rocks on either side of the bounding unconformities are significant only to the extent that they serve to recognize the bounding unconformities.</w:t>
      </w:r>
    </w:p>
    <w:p w14:paraId="4F83F432" w14:textId="77777777" w:rsidR="00F322F0" w:rsidRPr="0027027A" w:rsidRDefault="00F322F0" w:rsidP="0027027A">
      <w:pPr>
        <w:pStyle w:val="StandardWeb"/>
        <w:shd w:val="clear" w:color="auto" w:fill="FFFFFF"/>
        <w:spacing w:before="120" w:beforeAutospacing="0" w:after="0" w:afterAutospacing="0"/>
        <w:rPr>
          <w:rFonts w:ascii="Arial" w:hAnsi="Arial" w:cs="Arial"/>
          <w:color w:val="333333"/>
        </w:rPr>
      </w:pPr>
      <w:r w:rsidRPr="0027027A">
        <w:rPr>
          <w:rFonts w:ascii="Arial" w:hAnsi="Arial" w:cs="Arial"/>
          <w:color w:val="333333"/>
        </w:rPr>
        <w:t xml:space="preserve">Unconformity-bounded units are objective </w:t>
      </w:r>
      <w:r w:rsidR="0055365A" w:rsidRPr="002D7D07">
        <w:rPr>
          <w:rFonts w:ascii="Arial" w:hAnsi="Arial" w:cs="Arial"/>
          <w:color w:val="333333"/>
        </w:rPr>
        <w:t>and mappable</w:t>
      </w:r>
      <w:r w:rsidR="0055365A" w:rsidRPr="0027027A">
        <w:rPr>
          <w:rFonts w:ascii="Arial" w:hAnsi="Arial" w:cs="Arial"/>
          <w:color w:val="333333"/>
        </w:rPr>
        <w:t xml:space="preserve"> </w:t>
      </w:r>
      <w:r w:rsidRPr="0027027A">
        <w:rPr>
          <w:rFonts w:ascii="Arial" w:hAnsi="Arial" w:cs="Arial"/>
          <w:color w:val="333333"/>
        </w:rPr>
        <w:t>stratigraphic units established and identified without regard for the genetic or causal interpretation of their bounding unconformities.</w:t>
      </w:r>
    </w:p>
    <w:p w14:paraId="143BF470" w14:textId="77777777" w:rsidR="00F322F0" w:rsidRPr="0027027A" w:rsidRDefault="00F322F0" w:rsidP="0027027A">
      <w:pPr>
        <w:pStyle w:val="StandardWeb"/>
        <w:shd w:val="clear" w:color="auto" w:fill="FFFFFF"/>
        <w:spacing w:before="120" w:beforeAutospacing="0" w:after="0" w:afterAutospacing="0"/>
        <w:rPr>
          <w:rFonts w:ascii="Arial" w:hAnsi="Arial" w:cs="Arial"/>
          <w:color w:val="333333"/>
        </w:rPr>
      </w:pPr>
      <w:r w:rsidRPr="0027027A">
        <w:rPr>
          <w:rFonts w:ascii="Arial" w:hAnsi="Arial" w:cs="Arial"/>
          <w:color w:val="333333"/>
        </w:rPr>
        <w:t>The relation of unconformity-bounded units to other kinds of stratigraphic units is discussed in </w:t>
      </w:r>
      <w:hyperlink r:id="rId29" w:history="1">
        <w:r w:rsidRPr="0027027A">
          <w:rPr>
            <w:rStyle w:val="Hyperlink"/>
            <w:rFonts w:ascii="Arial" w:hAnsi="Arial" w:cs="Arial"/>
            <w:color w:val="095197"/>
            <w:u w:val="none"/>
          </w:rPr>
          <w:t>Chapter 10</w:t>
        </w:r>
      </w:hyperlink>
      <w:r w:rsidRPr="0027027A">
        <w:rPr>
          <w:rFonts w:ascii="Arial" w:hAnsi="Arial" w:cs="Arial"/>
          <w:color w:val="333333"/>
        </w:rPr>
        <w:t>.</w:t>
      </w:r>
    </w:p>
    <w:p w14:paraId="5B1D3119" w14:textId="77777777" w:rsidR="00F322F0" w:rsidRPr="00A25C4E" w:rsidRDefault="00F322F0" w:rsidP="00F322F0">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B. Definitions</w:t>
      </w:r>
    </w:p>
    <w:p w14:paraId="09F15FB5"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1. Unconformity-bounded unit</w:t>
      </w:r>
      <w:r w:rsidRPr="00A25C4E">
        <w:rPr>
          <w:rFonts w:ascii="Arial" w:hAnsi="Arial" w:cs="Arial"/>
          <w:color w:val="333333"/>
        </w:rPr>
        <w:br/>
        <w:t>A body of rocks bounded above and below by specifically designated, significant discontinuities in the stratigraphic succession preferably of regional or interregional extent.</w:t>
      </w:r>
    </w:p>
    <w:p w14:paraId="0BF14B25" w14:textId="4D350E30"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 xml:space="preserve">The diagnostic criteria used to establish and to identify an unconformity-bounded unit are its two designated bounding </w:t>
      </w:r>
      <w:r w:rsidRPr="002D7D07">
        <w:rPr>
          <w:rFonts w:ascii="Arial" w:hAnsi="Arial" w:cs="Arial"/>
          <w:color w:val="333333"/>
        </w:rPr>
        <w:t>unconformities.</w:t>
      </w:r>
      <w:r w:rsidR="000D1FD9" w:rsidRPr="002D7D07">
        <w:rPr>
          <w:rFonts w:ascii="Arial" w:hAnsi="Arial" w:cs="Arial"/>
          <w:color w:val="333333"/>
        </w:rPr>
        <w:t xml:space="preserve"> </w:t>
      </w:r>
      <w:r w:rsidRPr="002D7D07">
        <w:rPr>
          <w:rFonts w:ascii="Arial" w:hAnsi="Arial" w:cs="Arial"/>
          <w:color w:val="333333"/>
        </w:rPr>
        <w:t>Unconformity-</w:t>
      </w:r>
      <w:r w:rsidRPr="00A25C4E">
        <w:rPr>
          <w:rFonts w:ascii="Arial" w:hAnsi="Arial" w:cs="Arial"/>
          <w:color w:val="333333"/>
        </w:rPr>
        <w:t>bounded units may include any number of other kinds of stratigraphic units.</w:t>
      </w:r>
    </w:p>
    <w:p w14:paraId="42DC7A3F" w14:textId="38F95408"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2. Unconformity</w:t>
      </w:r>
      <w:r w:rsidRPr="00A25C4E">
        <w:rPr>
          <w:rFonts w:ascii="Arial" w:hAnsi="Arial" w:cs="Arial"/>
          <w:color w:val="333333"/>
        </w:rPr>
        <w:br/>
      </w:r>
      <w:r w:rsidRPr="00231D53">
        <w:rPr>
          <w:rFonts w:ascii="Arial" w:hAnsi="Arial" w:cs="Arial"/>
          <w:color w:val="333333"/>
        </w:rPr>
        <w:t xml:space="preserve">A surface of erosion </w:t>
      </w:r>
      <w:r w:rsidR="00076EF8" w:rsidRPr="00231D53">
        <w:rPr>
          <w:rFonts w:ascii="Arial" w:hAnsi="Arial" w:cs="Arial"/>
          <w:color w:val="333333"/>
        </w:rPr>
        <w:t xml:space="preserve">or non-sedimentation </w:t>
      </w:r>
      <w:r w:rsidRPr="00231D53">
        <w:rPr>
          <w:rFonts w:ascii="Arial" w:hAnsi="Arial" w:cs="Arial"/>
          <w:color w:val="333333"/>
        </w:rPr>
        <w:t>between rock bodies that represents a significant hiatus or gap in the stratigraphic succession. Some kinds of</w:t>
      </w:r>
      <w:r w:rsidRPr="00A25C4E">
        <w:rPr>
          <w:rFonts w:ascii="Arial" w:hAnsi="Arial" w:cs="Arial"/>
          <w:color w:val="333333"/>
        </w:rPr>
        <w:t xml:space="preserve"> unconformities are:</w:t>
      </w:r>
    </w:p>
    <w:p w14:paraId="1F4A9862"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a. Angular unconformity</w:t>
      </w:r>
      <w:r w:rsidRPr="00A25C4E">
        <w:rPr>
          <w:rFonts w:ascii="Arial" w:hAnsi="Arial" w:cs="Arial"/>
          <w:color w:val="333333"/>
        </w:rPr>
        <w:br/>
        <w:t>An unconformity in which the bedding planes above and below the unconformity are at an angle to each other.</w:t>
      </w:r>
    </w:p>
    <w:p w14:paraId="0BC4A4BF"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b. Disconformity</w:t>
      </w:r>
      <w:r w:rsidRPr="00A25C4E">
        <w:rPr>
          <w:rFonts w:ascii="Arial" w:hAnsi="Arial" w:cs="Arial"/>
          <w:color w:val="333333"/>
        </w:rPr>
        <w:br/>
        <w:t>An unconformity in which the bedding planes above and below the stratigraphic break are essentially parallel.</w:t>
      </w:r>
    </w:p>
    <w:p w14:paraId="11F0EF42" w14:textId="076E28EC" w:rsidR="00F322F0" w:rsidRDefault="00F322F0"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c. Diastem</w:t>
      </w:r>
      <w:r w:rsidRPr="00A25C4E">
        <w:rPr>
          <w:rFonts w:ascii="Arial" w:hAnsi="Arial" w:cs="Arial"/>
          <w:color w:val="333333"/>
        </w:rPr>
        <w:br/>
        <w:t>A short interruption in deposition with little or no erosion before resumption of sedimentation. Diastems are not an appropriate basis for establishing unconformity-bounded units.</w:t>
      </w:r>
    </w:p>
    <w:p w14:paraId="63176F78" w14:textId="77777777" w:rsidR="00F322F0" w:rsidRPr="00A25C4E" w:rsidRDefault="00F322F0" w:rsidP="00F322F0">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C. Kinds of unconformity-bounded units</w:t>
      </w:r>
    </w:p>
    <w:p w14:paraId="151C4D27"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The basic unconformity-bounded unit is the synthem.</w:t>
      </w:r>
    </w:p>
    <w:p w14:paraId="79C87CA0" w14:textId="77777777" w:rsidR="00F322F0" w:rsidRPr="00A25C4E" w:rsidRDefault="00F322F0" w:rsidP="00F322F0">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D. Hierarchy of unconformity-bounded units</w:t>
      </w:r>
    </w:p>
    <w:p w14:paraId="1B61ED74" w14:textId="77777777" w:rsidR="00F322F0" w:rsidRPr="00A25C4E" w:rsidRDefault="00F322F0" w:rsidP="00F322F0">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E. Procedures for establishing unconformity-bounded units</w:t>
      </w:r>
    </w:p>
    <w:p w14:paraId="16DF4134"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lastRenderedPageBreak/>
        <w:t>See section </w:t>
      </w:r>
      <w:hyperlink r:id="rId30" w:anchor="b" w:history="1">
        <w:r w:rsidRPr="00A25C4E">
          <w:rPr>
            <w:rStyle w:val="Hyperlink"/>
            <w:rFonts w:ascii="Arial" w:hAnsi="Arial" w:cs="Arial"/>
            <w:color w:val="095197"/>
            <w:u w:val="none"/>
          </w:rPr>
          <w:t>3.B</w:t>
        </w:r>
      </w:hyperlink>
      <w:r w:rsidRPr="00A25C4E">
        <w:rPr>
          <w:rFonts w:ascii="Arial" w:hAnsi="Arial" w:cs="Arial"/>
          <w:color w:val="333333"/>
        </w:rPr>
        <w:t>.</w:t>
      </w:r>
    </w:p>
    <w:p w14:paraId="0DD51500"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Because the presence or absence of the bounding discontinuities is the single diagnostic criterion for establishing, defining, recognizing, and extending unconformity-bounded units, the definition of these units should emphasize the discussion of the nature, position, and characteristics of the discontinuities. Unconformity-bounded units should be established only where and when they can fulfill a need that other kinds of stratigraphic units cannot meet.</w:t>
      </w:r>
    </w:p>
    <w:p w14:paraId="429361D0" w14:textId="77777777" w:rsidR="00F322F0" w:rsidRPr="00A25C4E" w:rsidRDefault="00F322F0" w:rsidP="00F322F0">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F. Procedures for extending unconformity-bounded units</w:t>
      </w:r>
    </w:p>
    <w:p w14:paraId="2B1C46F9"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An unconformity-bounded unit should be extended laterally only as far as both of its bounding unconformities are identifiable.</w:t>
      </w:r>
    </w:p>
    <w:p w14:paraId="76DB9333" w14:textId="77777777" w:rsidR="00F322F0" w:rsidRPr="00A25C4E" w:rsidRDefault="00F322F0" w:rsidP="00F322F0">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G. Naming of unconformity-bounded units</w:t>
      </w:r>
    </w:p>
    <w:p w14:paraId="60AAF613"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See section </w:t>
      </w:r>
      <w:hyperlink r:id="rId31" w:anchor="b3" w:history="1">
        <w:r w:rsidRPr="00A25C4E">
          <w:rPr>
            <w:rStyle w:val="Hyperlink"/>
            <w:rFonts w:ascii="Arial" w:hAnsi="Arial" w:cs="Arial"/>
            <w:color w:val="095197"/>
            <w:u w:val="none"/>
          </w:rPr>
          <w:t>3.B.3</w:t>
        </w:r>
      </w:hyperlink>
      <w:r w:rsidRPr="00A25C4E">
        <w:rPr>
          <w:rFonts w:ascii="Arial" w:hAnsi="Arial" w:cs="Arial"/>
          <w:color w:val="333333"/>
        </w:rPr>
        <w:t>.</w:t>
      </w:r>
    </w:p>
    <w:p w14:paraId="19AF1C22" w14:textId="77777777" w:rsidR="00F322F0" w:rsidRPr="00A25C4E" w:rsidRDefault="00F322F0" w:rsidP="00F322F0">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H. Revision of unconformity-bounded units</w:t>
      </w:r>
    </w:p>
    <w:p w14:paraId="6DD70709" w14:textId="77777777" w:rsidR="00F322F0" w:rsidRPr="00A25C4E" w:rsidRDefault="00F322F0"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See section </w:t>
      </w:r>
      <w:hyperlink r:id="rId32" w:anchor="b5" w:history="1">
        <w:r w:rsidRPr="00A25C4E">
          <w:rPr>
            <w:rStyle w:val="Hyperlink"/>
            <w:rFonts w:ascii="Arial" w:hAnsi="Arial" w:cs="Arial"/>
            <w:color w:val="095197"/>
            <w:u w:val="none"/>
          </w:rPr>
          <w:t>3.B.5</w:t>
        </w:r>
      </w:hyperlink>
      <w:r w:rsidRPr="00A25C4E">
        <w:rPr>
          <w:rFonts w:ascii="Arial" w:hAnsi="Arial" w:cs="Arial"/>
          <w:color w:val="333333"/>
        </w:rPr>
        <w:t>.</w:t>
      </w:r>
    </w:p>
    <w:p w14:paraId="6D35D76F" w14:textId="77777777" w:rsidR="0055365A" w:rsidRDefault="0055365A">
      <w:pPr>
        <w:rPr>
          <w:rFonts w:ascii="Arial" w:eastAsia="Times New Roman" w:hAnsi="Arial" w:cs="Arial"/>
          <w:b/>
          <w:bCs/>
          <w:color w:val="555555"/>
          <w:sz w:val="24"/>
          <w:szCs w:val="24"/>
          <w:lang w:val="de-AT" w:eastAsia="de-AT"/>
        </w:rPr>
      </w:pPr>
      <w:r>
        <w:rPr>
          <w:rFonts w:ascii="Arial" w:hAnsi="Arial" w:cs="Arial"/>
          <w:color w:val="555555"/>
          <w:sz w:val="24"/>
          <w:szCs w:val="24"/>
        </w:rPr>
        <w:br w:type="page"/>
      </w:r>
    </w:p>
    <w:p w14:paraId="45969E35" w14:textId="77777777" w:rsidR="00D8519C" w:rsidRPr="0027027A" w:rsidRDefault="00D8519C" w:rsidP="00D8519C">
      <w:pPr>
        <w:pStyle w:val="berschrift2"/>
        <w:shd w:val="clear" w:color="auto" w:fill="FFFFFF"/>
        <w:rPr>
          <w:rFonts w:ascii="Arial" w:hAnsi="Arial" w:cs="Arial"/>
          <w:color w:val="555555"/>
          <w:sz w:val="28"/>
          <w:szCs w:val="28"/>
        </w:rPr>
      </w:pPr>
      <w:r w:rsidRPr="0027027A">
        <w:rPr>
          <w:rFonts w:ascii="Arial" w:hAnsi="Arial" w:cs="Arial"/>
          <w:color w:val="555555"/>
          <w:sz w:val="28"/>
          <w:szCs w:val="28"/>
        </w:rPr>
        <w:lastRenderedPageBreak/>
        <w:t>Chapter 7. Biostratigraphic Units</w:t>
      </w:r>
    </w:p>
    <w:p w14:paraId="3E402BD9" w14:textId="77777777" w:rsidR="00D8519C" w:rsidRPr="00A25C4E" w:rsidRDefault="00D8519C" w:rsidP="00D8519C">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A. Nature of Biostratigraphic Units</w:t>
      </w:r>
    </w:p>
    <w:p w14:paraId="3EDF0072"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Biostratigraphic units (biozones) are bodies of strata that are defined or characterized on the basis of their contained fossils.</w:t>
      </w:r>
    </w:p>
    <w:p w14:paraId="0C20DC60" w14:textId="1845E948"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 xml:space="preserve">Biostratigraphic units exist only where the particular diagnostic feature or attribute on which they are based has been identified. Biostratigraphic units, therefore, are </w:t>
      </w:r>
      <w:r w:rsidR="0055365A" w:rsidRPr="00231D53">
        <w:rPr>
          <w:rFonts w:ascii="Arial" w:hAnsi="Arial" w:cs="Arial"/>
          <w:color w:val="333333"/>
        </w:rPr>
        <w:t>descriptive</w:t>
      </w:r>
      <w:r w:rsidR="00231D53">
        <w:rPr>
          <w:rFonts w:ascii="Arial" w:hAnsi="Arial" w:cs="Arial"/>
          <w:color w:val="333333"/>
        </w:rPr>
        <w:t xml:space="preserve"> </w:t>
      </w:r>
      <w:r w:rsidRPr="00A25C4E">
        <w:rPr>
          <w:rFonts w:ascii="Arial" w:hAnsi="Arial" w:cs="Arial"/>
          <w:color w:val="333333"/>
        </w:rPr>
        <w:t>units based on the identification of fossil taxa. Their recognition depends on the identification of either their defining or characterizing attributes. Biostratigraphic units may be enlarged to include more of the stratigraphic record, both vertically and geographically, when additional data are obtained. In addition, since they depend on taxonomic practice, changes in their taxonomic base may enlarge or reduce the body of strata included in a particular biostratigraphic unit.</w:t>
      </w:r>
    </w:p>
    <w:p w14:paraId="63B302E0" w14:textId="191A7580"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A biostratigraphic unit may be based on a single taxon, on combinations of taxa, on relative abundances, on specified morphological features, or on variations in any of the many other features related to the content and distribution of fossils in strata.</w:t>
      </w:r>
      <w:r w:rsidR="0055365A">
        <w:rPr>
          <w:rFonts w:ascii="Arial" w:hAnsi="Arial" w:cs="Arial"/>
          <w:color w:val="333333"/>
        </w:rPr>
        <w:t xml:space="preserve"> </w:t>
      </w:r>
      <w:r w:rsidRPr="00A25C4E">
        <w:rPr>
          <w:rFonts w:ascii="Arial" w:hAnsi="Arial" w:cs="Arial"/>
          <w:color w:val="333333"/>
        </w:rPr>
        <w:t>The same interval of strata may be zoned differently depending on the diagnostic criteria or fossil group chosen.</w:t>
      </w:r>
      <w:r w:rsidR="0027027A">
        <w:rPr>
          <w:rFonts w:ascii="Arial" w:hAnsi="Arial" w:cs="Arial"/>
          <w:color w:val="333333"/>
        </w:rPr>
        <w:t xml:space="preserve"> </w:t>
      </w:r>
      <w:r w:rsidRPr="00A25C4E">
        <w:rPr>
          <w:rFonts w:ascii="Arial" w:hAnsi="Arial" w:cs="Arial"/>
          <w:color w:val="333333"/>
        </w:rPr>
        <w:t>Thus, there may be several kinds of biostratigraphic units in the same interval of strata that may have gaps between them or overlaps of their vertical and horizontal ranges.</w:t>
      </w:r>
    </w:p>
    <w:p w14:paraId="65822776" w14:textId="08D9AB4C"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 xml:space="preserve">Biostratigraphic units are distinct from </w:t>
      </w:r>
      <w:r w:rsidR="005C3709" w:rsidRPr="002D7D07">
        <w:rPr>
          <w:rFonts w:ascii="Arial" w:hAnsi="Arial" w:cs="Arial"/>
          <w:color w:val="333333"/>
        </w:rPr>
        <w:t>all</w:t>
      </w:r>
      <w:r w:rsidR="005C3709">
        <w:rPr>
          <w:rFonts w:ascii="Arial" w:hAnsi="Arial" w:cs="Arial"/>
          <w:color w:val="333333"/>
        </w:rPr>
        <w:t xml:space="preserve"> </w:t>
      </w:r>
      <w:r w:rsidRPr="00A25C4E">
        <w:rPr>
          <w:rFonts w:ascii="Arial" w:hAnsi="Arial" w:cs="Arial"/>
          <w:color w:val="333333"/>
        </w:rPr>
        <w:t xml:space="preserve">other kinds of stratigraphic units in that the organisms whose fossil remains </w:t>
      </w:r>
      <w:r w:rsidR="0055365A" w:rsidRPr="002D7D07">
        <w:rPr>
          <w:rFonts w:ascii="Arial" w:hAnsi="Arial" w:cs="Arial"/>
          <w:color w:val="333333"/>
        </w:rPr>
        <w:t>define</w:t>
      </w:r>
      <w:r w:rsidRPr="00A25C4E">
        <w:rPr>
          <w:rFonts w:ascii="Arial" w:hAnsi="Arial" w:cs="Arial"/>
          <w:color w:val="333333"/>
        </w:rPr>
        <w:t xml:space="preserve"> them show evolutionary changes through geologic time that are not repeated in the stratigraphic record.</w:t>
      </w:r>
    </w:p>
    <w:p w14:paraId="4D30BCC6"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This makes the fossil assemblages of any one age distinctive from any other.</w:t>
      </w:r>
    </w:p>
    <w:p w14:paraId="61C6C8C7"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The relationship of biostratigraphic units to other kinds of stratigraphic units is discussed in </w:t>
      </w:r>
      <w:hyperlink r:id="rId33" w:history="1">
        <w:r w:rsidRPr="00A25C4E">
          <w:rPr>
            <w:rStyle w:val="Hyperlink"/>
            <w:rFonts w:ascii="Arial" w:hAnsi="Arial" w:cs="Arial"/>
            <w:color w:val="095197"/>
            <w:u w:val="none"/>
          </w:rPr>
          <w:t>Chapter 10</w:t>
        </w:r>
      </w:hyperlink>
      <w:r w:rsidRPr="00A25C4E">
        <w:rPr>
          <w:rFonts w:ascii="Arial" w:hAnsi="Arial" w:cs="Arial"/>
          <w:color w:val="333333"/>
        </w:rPr>
        <w:t>.</w:t>
      </w:r>
    </w:p>
    <w:p w14:paraId="221153C2" w14:textId="77777777" w:rsidR="00D8519C" w:rsidRPr="00A25C4E" w:rsidRDefault="00D8519C" w:rsidP="00D8519C">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B. The Fossils</w:t>
      </w:r>
    </w:p>
    <w:p w14:paraId="0DC70EAC"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1. Value of fossils</w:t>
      </w:r>
      <w:r w:rsidRPr="00A25C4E">
        <w:rPr>
          <w:rFonts w:ascii="Arial" w:hAnsi="Arial" w:cs="Arial"/>
          <w:color w:val="333333"/>
        </w:rPr>
        <w:br/>
        <w:t>Fossils were once living organisms and as such are sensitive indicators of past environments, sedimentation patterns, and their distributions.</w:t>
      </w:r>
    </w:p>
    <w:p w14:paraId="288AA41E" w14:textId="218D4154" w:rsidR="00D8519C" w:rsidRPr="00A25C4E" w:rsidRDefault="005C3709" w:rsidP="0027027A">
      <w:pPr>
        <w:pStyle w:val="StandardWeb"/>
        <w:shd w:val="clear" w:color="auto" w:fill="FFFFFF"/>
        <w:spacing w:before="120" w:beforeAutospacing="0" w:after="0" w:afterAutospacing="0"/>
        <w:rPr>
          <w:rFonts w:ascii="Arial" w:hAnsi="Arial" w:cs="Arial"/>
          <w:color w:val="333333"/>
        </w:rPr>
      </w:pPr>
      <w:r w:rsidRPr="002D7D07">
        <w:rPr>
          <w:rFonts w:ascii="Arial" w:hAnsi="Arial" w:cs="Arial"/>
          <w:color w:val="333333"/>
        </w:rPr>
        <w:t>B</w:t>
      </w:r>
      <w:r w:rsidR="00D8519C" w:rsidRPr="002D7D07">
        <w:rPr>
          <w:rFonts w:ascii="Arial" w:hAnsi="Arial" w:cs="Arial"/>
          <w:color w:val="333333"/>
        </w:rPr>
        <w:t>ecause of the irreversibility of evolution, fossils are particularly useful in working out</w:t>
      </w:r>
      <w:r w:rsidR="00D8519C" w:rsidRPr="00A25C4E">
        <w:rPr>
          <w:rFonts w:ascii="Arial" w:hAnsi="Arial" w:cs="Arial"/>
          <w:color w:val="333333"/>
        </w:rPr>
        <w:t xml:space="preserve"> the relative times of origin of sedimentary strata.</w:t>
      </w:r>
    </w:p>
    <w:p w14:paraId="0D6F779D" w14:textId="5B097872" w:rsidR="0055365A" w:rsidRPr="0055365A"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2. Fossil assemblages</w:t>
      </w:r>
      <w:r w:rsidRPr="00A25C4E">
        <w:rPr>
          <w:rFonts w:ascii="Arial" w:hAnsi="Arial" w:cs="Arial"/>
          <w:color w:val="333333"/>
        </w:rPr>
        <w:br/>
      </w:r>
      <w:r w:rsidR="0055365A" w:rsidRPr="002D7D07">
        <w:rPr>
          <w:rFonts w:ascii="Arial" w:hAnsi="Arial" w:cs="Arial"/>
          <w:color w:val="333333"/>
        </w:rPr>
        <w:t xml:space="preserve">Not all sedimentary rocks contain fossils but when they are present they reflect assemblages which have either lived and were buried in the area (biocoenosis), or </w:t>
      </w:r>
      <w:r w:rsidR="0055365A" w:rsidRPr="002D7D07">
        <w:rPr>
          <w:rFonts w:ascii="Arial" w:hAnsi="Arial" w:cs="Arial"/>
        </w:rPr>
        <w:t>they</w:t>
      </w:r>
      <w:r w:rsidR="0055365A" w:rsidRPr="002D7D07">
        <w:rPr>
          <w:rFonts w:ascii="Arial" w:hAnsi="Arial" w:cs="Arial"/>
          <w:color w:val="333333"/>
        </w:rPr>
        <w:t xml:space="preserve"> lived somewhere else and were brought into the area after death (thanatocoenosis), or they contain organisms transported alive away from their normal environment.</w:t>
      </w:r>
    </w:p>
    <w:p w14:paraId="084C81F4"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These may be mixed or interbedded in any proportion. All categories of fossil-bearing strata may be the basis for biostratigraphic zonation. Intervals lacking identifiable fossils or entirely without fossils are not subject to biostratigraphic classification.</w:t>
      </w:r>
    </w:p>
    <w:p w14:paraId="7A221ECA" w14:textId="155E8203"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3. Reworked fossils</w:t>
      </w:r>
      <w:r w:rsidRPr="00A25C4E">
        <w:rPr>
          <w:rFonts w:ascii="Arial" w:hAnsi="Arial" w:cs="Arial"/>
          <w:color w:val="333333"/>
        </w:rPr>
        <w:br/>
        <w:t xml:space="preserve">Fossils from rocks of one age that have been eroded, transported, and redeposited in </w:t>
      </w:r>
      <w:r w:rsidR="005C3709" w:rsidRPr="002D7D07">
        <w:rPr>
          <w:rFonts w:ascii="Arial" w:hAnsi="Arial" w:cs="Arial"/>
          <w:color w:val="333333"/>
        </w:rPr>
        <w:lastRenderedPageBreak/>
        <w:t>younger</w:t>
      </w:r>
      <w:r w:rsidR="005C3709">
        <w:rPr>
          <w:rFonts w:ascii="Arial" w:hAnsi="Arial" w:cs="Arial"/>
          <w:color w:val="333333"/>
        </w:rPr>
        <w:t xml:space="preserve"> </w:t>
      </w:r>
      <w:r w:rsidRPr="00A25C4E">
        <w:rPr>
          <w:rFonts w:ascii="Arial" w:hAnsi="Arial" w:cs="Arial"/>
          <w:color w:val="333333"/>
        </w:rPr>
        <w:t>sediments. Because of the difference in their significance with respect to age and environment, they should be treated apart from those believed to be indigenous.</w:t>
      </w:r>
    </w:p>
    <w:p w14:paraId="0A043195"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4. Introduced or infiltrated fossils</w:t>
      </w:r>
      <w:r w:rsidRPr="00A25C4E">
        <w:rPr>
          <w:rFonts w:ascii="Arial" w:hAnsi="Arial" w:cs="Arial"/>
          <w:color w:val="333333"/>
        </w:rPr>
        <w:br/>
        <w:t>Fossils introduced into older or younger rocks by fluids, through animal burrows or root cavities, or by sedimentary dikes or diapirs.They should be distinguished from indigenous fossils in biostratigraphic zonation.</w:t>
      </w:r>
    </w:p>
    <w:p w14:paraId="5DEEE0E4"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5. Effects of stratigraphic condensation</w:t>
      </w:r>
      <w:r w:rsidRPr="00A25C4E">
        <w:rPr>
          <w:rFonts w:ascii="Arial" w:hAnsi="Arial" w:cs="Arial"/>
          <w:color w:val="333333"/>
        </w:rPr>
        <w:br/>
        <w:t>Extremely low rates of sedimentation may result in fossils of different ages and different environments being mingled or very intimately associated in a very thin stratigraphic interval, even in a single bed.</w:t>
      </w:r>
    </w:p>
    <w:p w14:paraId="30367AC6" w14:textId="77777777" w:rsidR="00D8519C" w:rsidRPr="00A25C4E" w:rsidRDefault="00D8519C" w:rsidP="00D8519C">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C. Definitions</w:t>
      </w:r>
    </w:p>
    <w:p w14:paraId="3510BFA5"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1. Biostratigraphy</w:t>
      </w:r>
      <w:r w:rsidRPr="00A25C4E">
        <w:rPr>
          <w:rFonts w:ascii="Arial" w:hAnsi="Arial" w:cs="Arial"/>
          <w:color w:val="333333"/>
        </w:rPr>
        <w:br/>
        <w:t>The element of stratigraphy that deals with the distribution of fossils in the stratigraphic record and the organization of strata into units on the basis of their contained fossils.</w:t>
      </w:r>
    </w:p>
    <w:p w14:paraId="5E94DBE1"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2. Biostratigraphic classification</w:t>
      </w:r>
      <w:r w:rsidRPr="00A25C4E">
        <w:rPr>
          <w:rFonts w:ascii="Arial" w:hAnsi="Arial" w:cs="Arial"/>
          <w:color w:val="333333"/>
        </w:rPr>
        <w:br/>
        <w:t>The systematic subdivision and organization of the stratigraphic section into named units based on their fossil content.</w:t>
      </w:r>
    </w:p>
    <w:p w14:paraId="0FC436C2"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3. Biostratigraphic zone (Biozone)</w:t>
      </w:r>
      <w:r w:rsidRPr="00A25C4E">
        <w:rPr>
          <w:rFonts w:ascii="Arial" w:hAnsi="Arial" w:cs="Arial"/>
          <w:color w:val="333333"/>
        </w:rPr>
        <w:br/>
        <w:t xml:space="preserve">A general term for any kind of biostratigraphic unit regardless of thickness or </w:t>
      </w:r>
      <w:r w:rsidRPr="002D7D07">
        <w:rPr>
          <w:rFonts w:ascii="Arial" w:hAnsi="Arial" w:cs="Arial"/>
          <w:color w:val="333333"/>
        </w:rPr>
        <w:t>geographic extent. See section </w:t>
      </w:r>
      <w:hyperlink r:id="rId34" w:anchor="a7" w:history="1">
        <w:r w:rsidRPr="002D7D07">
          <w:rPr>
            <w:rStyle w:val="Hyperlink"/>
            <w:rFonts w:ascii="Arial" w:hAnsi="Arial" w:cs="Arial"/>
            <w:color w:val="095197"/>
            <w:u w:val="none"/>
          </w:rPr>
          <w:t>3.A.7</w:t>
        </w:r>
      </w:hyperlink>
      <w:r w:rsidRPr="002D7D07">
        <w:rPr>
          <w:rFonts w:ascii="Arial" w:hAnsi="Arial" w:cs="Arial"/>
          <w:color w:val="333333"/>
        </w:rPr>
        <w:t xml:space="preserve">. After initial usage of a formal term, such as the </w:t>
      </w:r>
      <w:r w:rsidRPr="002D7D07">
        <w:rPr>
          <w:rFonts w:ascii="Arial" w:hAnsi="Arial" w:cs="Arial"/>
          <w:i/>
          <w:color w:val="333333"/>
        </w:rPr>
        <w:t xml:space="preserve">Globigerina brevis </w:t>
      </w:r>
      <w:r w:rsidRPr="002D7D07">
        <w:rPr>
          <w:rFonts w:ascii="Arial" w:hAnsi="Arial" w:cs="Arial"/>
          <w:color w:val="333333"/>
        </w:rPr>
        <w:t xml:space="preserve">Taxon-range Biozone, a simplified version of the formal nomenclature may be used, e.g. </w:t>
      </w:r>
      <w:r w:rsidRPr="002D7D07">
        <w:rPr>
          <w:rFonts w:ascii="Arial" w:hAnsi="Arial" w:cs="Arial"/>
          <w:i/>
          <w:color w:val="333333"/>
        </w:rPr>
        <w:t>Globerigina brevis</w:t>
      </w:r>
      <w:r w:rsidRPr="002D7D07">
        <w:rPr>
          <w:rFonts w:ascii="Arial" w:hAnsi="Arial" w:cs="Arial"/>
          <w:color w:val="333333"/>
        </w:rPr>
        <w:t xml:space="preserve"> Zone. Biozones vary greatly in thickness, geographic extent, and represented time span.</w:t>
      </w:r>
    </w:p>
    <w:p w14:paraId="75757927"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4. Biostratigraphic horizon (Biohorizon)</w:t>
      </w:r>
      <w:r w:rsidRPr="00A25C4E">
        <w:rPr>
          <w:rFonts w:ascii="Arial" w:hAnsi="Arial" w:cs="Arial"/>
          <w:color w:val="333333"/>
        </w:rPr>
        <w:br/>
        <w:t>A stratigraphic boundary, surface, or interface across which there is a significant change in biostratigraphic character.</w:t>
      </w:r>
    </w:p>
    <w:p w14:paraId="36B5D4B7"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A biohorizon has no thickness and should not be used to describe very thin stratigraphic units that are especially distinctive.</w:t>
      </w:r>
    </w:p>
    <w:p w14:paraId="78AE3A95"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5. Subbiozone (Subzone)</w:t>
      </w:r>
      <w:r w:rsidRPr="00A25C4E">
        <w:rPr>
          <w:rFonts w:ascii="Arial" w:hAnsi="Arial" w:cs="Arial"/>
          <w:color w:val="333333"/>
        </w:rPr>
        <w:br/>
        <w:t>A subdivision of a biozone.</w:t>
      </w:r>
    </w:p>
    <w:p w14:paraId="4F0A589E"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6. Superbiozone (Superzone)</w:t>
      </w:r>
      <w:r w:rsidRPr="00A25C4E">
        <w:rPr>
          <w:rFonts w:ascii="Arial" w:hAnsi="Arial" w:cs="Arial"/>
          <w:color w:val="333333"/>
        </w:rPr>
        <w:br/>
        <w:t>A grouping of two or more biozones with related biostratigraphic attributes.</w:t>
      </w:r>
    </w:p>
    <w:p w14:paraId="5AF69437"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7. Zonule</w:t>
      </w:r>
      <w:r w:rsidRPr="00A25C4E">
        <w:rPr>
          <w:rFonts w:ascii="Arial" w:hAnsi="Arial" w:cs="Arial"/>
          <w:color w:val="333333"/>
        </w:rPr>
        <w:br/>
        <w:t>The use of this term is discouraged. It has received different meanings and is now generally used as a subdivision of a biozone or subbiozone.</w:t>
      </w:r>
    </w:p>
    <w:p w14:paraId="40A0F49F" w14:textId="77777777" w:rsidR="00D8519C" w:rsidRPr="008A2FE7"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8. Barren intervals</w:t>
      </w:r>
      <w:r w:rsidRPr="00A25C4E">
        <w:rPr>
          <w:rFonts w:ascii="Arial" w:hAnsi="Arial" w:cs="Arial"/>
          <w:color w:val="333333"/>
        </w:rPr>
        <w:br/>
      </w:r>
      <w:r w:rsidRPr="002D7D07">
        <w:rPr>
          <w:rFonts w:ascii="Arial" w:hAnsi="Arial" w:cs="Arial"/>
          <w:color w:val="333333"/>
        </w:rPr>
        <w:t xml:space="preserve">Stratigraphic intervals with no fossils </w:t>
      </w:r>
      <w:r w:rsidR="008A2FE7" w:rsidRPr="002D7D07">
        <w:rPr>
          <w:rFonts w:ascii="Arial" w:hAnsi="Arial" w:cs="Arial"/>
          <w:color w:val="333333"/>
        </w:rPr>
        <w:t xml:space="preserve">are </w:t>
      </w:r>
      <w:r w:rsidRPr="002D7D07">
        <w:rPr>
          <w:rFonts w:ascii="Arial" w:hAnsi="Arial" w:cs="Arial"/>
          <w:color w:val="333333"/>
        </w:rPr>
        <w:t>common in the stratigraphic section</w:t>
      </w:r>
      <w:r w:rsidR="008A2FE7" w:rsidRPr="002D7D07">
        <w:rPr>
          <w:rFonts w:ascii="Arial" w:hAnsi="Arial" w:cs="Arial"/>
          <w:color w:val="333333"/>
        </w:rPr>
        <w:t>, both betweeen successive biozones and within a biozone. They are not subject to biostratigraphic classification but may be referred to as barren intervalls.</w:t>
      </w:r>
    </w:p>
    <w:p w14:paraId="79D54E27" w14:textId="77777777" w:rsidR="00D8519C" w:rsidRPr="00231D53" w:rsidRDefault="00D8519C" w:rsidP="00D8519C">
      <w:pPr>
        <w:pStyle w:val="berschrift3"/>
        <w:shd w:val="clear" w:color="auto" w:fill="FFFFFF"/>
        <w:rPr>
          <w:rFonts w:ascii="Arial" w:hAnsi="Arial" w:cs="Arial"/>
          <w:sz w:val="24"/>
          <w:szCs w:val="24"/>
        </w:rPr>
      </w:pPr>
      <w:r w:rsidRPr="00231D53">
        <w:rPr>
          <w:rFonts w:ascii="Arial" w:hAnsi="Arial" w:cs="Arial"/>
          <w:sz w:val="24"/>
          <w:szCs w:val="24"/>
        </w:rPr>
        <w:t>D. Kinds of Biostratigraphic Units</w:t>
      </w:r>
    </w:p>
    <w:p w14:paraId="07241892" w14:textId="6E25C78F"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1. General</w:t>
      </w:r>
      <w:r w:rsidRPr="00A25C4E">
        <w:rPr>
          <w:rFonts w:ascii="Arial" w:hAnsi="Arial" w:cs="Arial"/>
          <w:color w:val="333333"/>
        </w:rPr>
        <w:br/>
      </w:r>
      <w:r w:rsidR="008A2FE7" w:rsidRPr="002D7D07">
        <w:rPr>
          <w:rFonts w:ascii="Arial" w:hAnsi="Arial" w:cs="Arial"/>
          <w:color w:val="333333"/>
        </w:rPr>
        <w:t>Different</w:t>
      </w:r>
      <w:r w:rsidRPr="00A25C4E">
        <w:rPr>
          <w:rFonts w:ascii="Arial" w:hAnsi="Arial" w:cs="Arial"/>
          <w:color w:val="333333"/>
        </w:rPr>
        <w:t xml:space="preserve"> kinds of biozones are in common use:</w:t>
      </w:r>
      <w:r w:rsidR="002D7D07">
        <w:rPr>
          <w:rFonts w:ascii="Arial" w:hAnsi="Arial" w:cs="Arial"/>
          <w:color w:val="333333"/>
        </w:rPr>
        <w:t xml:space="preserve"> </w:t>
      </w:r>
      <w:r w:rsidRPr="00A25C4E">
        <w:rPr>
          <w:rFonts w:ascii="Arial" w:hAnsi="Arial" w:cs="Arial"/>
          <w:color w:val="333333"/>
        </w:rPr>
        <w:t xml:space="preserve">range zones, interval zones, </w:t>
      </w:r>
      <w:r w:rsidRPr="00A25C4E">
        <w:rPr>
          <w:rFonts w:ascii="Arial" w:hAnsi="Arial" w:cs="Arial"/>
          <w:color w:val="333333"/>
        </w:rPr>
        <w:lastRenderedPageBreak/>
        <w:t>assemblage zones, abundance zones, and lineage zones. These types of biozones have no hierarchical significance, and are not based on mutually exclusive criteria. A single stratigraphic interval may, therefore, be divided independently into range zones, interval zones, etc., depending on the biostratigraphic features chosen.</w:t>
      </w:r>
    </w:p>
    <w:p w14:paraId="063450E8" w14:textId="77777777" w:rsidR="002D7D07" w:rsidRDefault="00D8519C" w:rsidP="0027027A">
      <w:pPr>
        <w:pStyle w:val="StandardWeb"/>
        <w:shd w:val="clear" w:color="auto" w:fill="FFFFFF"/>
        <w:spacing w:before="120" w:beforeAutospacing="0" w:after="0" w:afterAutospacing="0"/>
        <w:rPr>
          <w:rStyle w:val="Fett"/>
          <w:rFonts w:ascii="Arial" w:eastAsiaTheme="majorEastAsia" w:hAnsi="Arial" w:cs="Arial"/>
          <w:color w:val="333333"/>
        </w:rPr>
      </w:pPr>
      <w:r w:rsidRPr="00A25C4E">
        <w:rPr>
          <w:rStyle w:val="Fett"/>
          <w:rFonts w:ascii="Arial" w:eastAsiaTheme="majorEastAsia" w:hAnsi="Arial" w:cs="Arial"/>
          <w:color w:val="333333"/>
        </w:rPr>
        <w:t>2. Range Zone</w:t>
      </w:r>
    </w:p>
    <w:p w14:paraId="0ECF49D2" w14:textId="089639CE" w:rsidR="00D8519C" w:rsidRPr="00A25C4E" w:rsidRDefault="00D8519C" w:rsidP="002D7D07">
      <w:pPr>
        <w:pStyle w:val="StandardWeb"/>
        <w:shd w:val="clear" w:color="auto" w:fill="FFFFFF"/>
        <w:spacing w:before="0" w:beforeAutospacing="0" w:after="0" w:afterAutospacing="0"/>
        <w:rPr>
          <w:rFonts w:ascii="Arial" w:hAnsi="Arial" w:cs="Arial"/>
          <w:color w:val="333333"/>
        </w:rPr>
      </w:pPr>
      <w:r w:rsidRPr="00A25C4E">
        <w:rPr>
          <w:rFonts w:ascii="Arial" w:hAnsi="Arial" w:cs="Arial"/>
          <w:color w:val="333333"/>
        </w:rPr>
        <w:t>The body of strata representing the known stratigraphic and geographic range of occurrence of a particular taxon or combination of two taxa of any rank.</w:t>
      </w:r>
    </w:p>
    <w:p w14:paraId="414FBA48"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There are two principal types of range zones: taxon-range zones and concurrent-range zones.</w:t>
      </w:r>
    </w:p>
    <w:p w14:paraId="5CE9DE3A" w14:textId="77777777" w:rsidR="002D7D07" w:rsidRDefault="00D8519C" w:rsidP="0027027A">
      <w:pPr>
        <w:pStyle w:val="StandardWeb"/>
        <w:shd w:val="clear" w:color="auto" w:fill="FFFFFF"/>
        <w:spacing w:before="120" w:beforeAutospacing="0" w:after="0" w:afterAutospacing="0"/>
        <w:rPr>
          <w:rStyle w:val="Fett"/>
          <w:rFonts w:ascii="Arial" w:eastAsiaTheme="majorEastAsia" w:hAnsi="Arial" w:cs="Arial"/>
          <w:color w:val="333333"/>
        </w:rPr>
      </w:pPr>
      <w:r w:rsidRPr="00A25C4E">
        <w:rPr>
          <w:rStyle w:val="Fett"/>
          <w:rFonts w:ascii="Arial" w:eastAsiaTheme="majorEastAsia" w:hAnsi="Arial" w:cs="Arial"/>
          <w:color w:val="333333"/>
        </w:rPr>
        <w:t>a. Taxon-range Zone</w:t>
      </w:r>
    </w:p>
    <w:p w14:paraId="5E1192E1" w14:textId="4A7DF341" w:rsidR="008A2FE7" w:rsidRDefault="008A2FE7" w:rsidP="00455A87">
      <w:pPr>
        <w:pStyle w:val="StandardWeb"/>
        <w:shd w:val="clear" w:color="auto" w:fill="FFFFFF"/>
        <w:spacing w:before="0" w:beforeAutospacing="0" w:after="0" w:afterAutospacing="0"/>
        <w:rPr>
          <w:rFonts w:ascii="Arial" w:hAnsi="Arial" w:cs="Arial"/>
          <w:color w:val="333333"/>
        </w:rPr>
      </w:pPr>
      <w:r>
        <w:rPr>
          <w:rStyle w:val="Fett"/>
          <w:rFonts w:ascii="Arial" w:eastAsiaTheme="majorEastAsia" w:hAnsi="Arial" w:cs="Arial"/>
          <w:color w:val="333333"/>
        </w:rPr>
        <w:t xml:space="preserve">i. </w:t>
      </w:r>
      <w:r w:rsidRPr="00A25C4E">
        <w:rPr>
          <w:rStyle w:val="Fett"/>
          <w:rFonts w:ascii="Arial" w:eastAsiaTheme="majorEastAsia" w:hAnsi="Arial" w:cs="Arial"/>
          <w:color w:val="333333"/>
        </w:rPr>
        <w:t>Definition</w:t>
      </w:r>
    </w:p>
    <w:p w14:paraId="633C992E" w14:textId="77777777" w:rsidR="00D8519C" w:rsidRPr="00A25C4E" w:rsidRDefault="00D8519C" w:rsidP="00455A87">
      <w:pPr>
        <w:pStyle w:val="StandardWeb"/>
        <w:shd w:val="clear" w:color="auto" w:fill="FFFFFF"/>
        <w:spacing w:before="0" w:beforeAutospacing="0" w:after="0" w:afterAutospacing="0"/>
        <w:rPr>
          <w:rFonts w:ascii="Arial" w:hAnsi="Arial" w:cs="Arial"/>
          <w:color w:val="333333"/>
        </w:rPr>
      </w:pPr>
      <w:r w:rsidRPr="00A25C4E">
        <w:rPr>
          <w:rFonts w:ascii="Arial" w:hAnsi="Arial" w:cs="Arial"/>
          <w:color w:val="333333"/>
        </w:rPr>
        <w:t>The body of strata representing the known range of stratigraphic and geographic occurrence of specimens of a particular taxon. It is the sum of the documented occurrences in all individual sections and localities from which the particular taxon has been identified.</w:t>
      </w:r>
    </w:p>
    <w:p w14:paraId="43FD19D1" w14:textId="77777777" w:rsidR="00455A87"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ii. Boundaries</w:t>
      </w:r>
    </w:p>
    <w:p w14:paraId="26CD5294" w14:textId="068F56AF" w:rsidR="00D8519C" w:rsidRPr="00A25C4E" w:rsidRDefault="00D8519C" w:rsidP="00455A87">
      <w:pPr>
        <w:pStyle w:val="StandardWeb"/>
        <w:shd w:val="clear" w:color="auto" w:fill="FFFFFF"/>
        <w:spacing w:before="0" w:beforeAutospacing="0" w:after="0" w:afterAutospacing="0"/>
        <w:rPr>
          <w:rFonts w:ascii="Arial" w:hAnsi="Arial" w:cs="Arial"/>
          <w:color w:val="333333"/>
        </w:rPr>
      </w:pPr>
      <w:r w:rsidRPr="00A25C4E">
        <w:rPr>
          <w:rFonts w:ascii="Arial" w:hAnsi="Arial" w:cs="Arial"/>
          <w:color w:val="333333"/>
        </w:rPr>
        <w:t xml:space="preserve">The boundaries of a taxon-range zone are biohorizons marking the outermost limits </w:t>
      </w:r>
      <w:r w:rsidRPr="002D7D07">
        <w:rPr>
          <w:rFonts w:ascii="Arial" w:hAnsi="Arial" w:cs="Arial"/>
          <w:color w:val="333333"/>
        </w:rPr>
        <w:t xml:space="preserve">of known occurrence in every local section of specimens </w:t>
      </w:r>
      <w:r w:rsidR="008A2FE7" w:rsidRPr="002D7D07">
        <w:rPr>
          <w:rFonts w:ascii="Arial" w:hAnsi="Arial" w:cs="Arial"/>
          <w:color w:val="333333"/>
        </w:rPr>
        <w:t xml:space="preserve">of the taxon </w:t>
      </w:r>
      <w:r w:rsidRPr="002D7D07">
        <w:rPr>
          <w:rFonts w:ascii="Arial" w:hAnsi="Arial" w:cs="Arial"/>
          <w:color w:val="333333"/>
        </w:rPr>
        <w:t>whose range is to be represented by the zone. The boundaries of a taxon-range zone in any one section are the horizons of lowest stratigraphic occurrence</w:t>
      </w:r>
      <w:r w:rsidR="007A21AF" w:rsidRPr="002D7D07">
        <w:rPr>
          <w:rFonts w:ascii="Arial" w:hAnsi="Arial" w:cs="Arial"/>
          <w:color w:val="333333"/>
        </w:rPr>
        <w:t xml:space="preserve"> (LO)</w:t>
      </w:r>
      <w:r w:rsidRPr="002D7D07">
        <w:rPr>
          <w:rFonts w:ascii="Arial" w:hAnsi="Arial" w:cs="Arial"/>
          <w:color w:val="333333"/>
        </w:rPr>
        <w:t xml:space="preserve"> and highest stratigraphic occurrence </w:t>
      </w:r>
      <w:r w:rsidR="007A21AF" w:rsidRPr="002D7D07">
        <w:rPr>
          <w:rFonts w:ascii="Arial" w:hAnsi="Arial" w:cs="Arial"/>
          <w:color w:val="333333"/>
        </w:rPr>
        <w:t xml:space="preserve">(HO) </w:t>
      </w:r>
      <w:r w:rsidRPr="002D7D07">
        <w:rPr>
          <w:rFonts w:ascii="Arial" w:hAnsi="Arial" w:cs="Arial"/>
          <w:color w:val="333333"/>
        </w:rPr>
        <w:t>of the specified taxon in that section.</w:t>
      </w:r>
    </w:p>
    <w:p w14:paraId="2DE5BB94"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iii. Name</w:t>
      </w:r>
      <w:r w:rsidRPr="00A25C4E">
        <w:rPr>
          <w:rFonts w:ascii="Arial" w:hAnsi="Arial" w:cs="Arial"/>
          <w:color w:val="333333"/>
        </w:rPr>
        <w:br/>
        <w:t>The taxon-range zone is named from the taxon whose range it expresses.</w:t>
      </w:r>
    </w:p>
    <w:p w14:paraId="6159DF00"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iv. Local Range of a Taxon</w:t>
      </w:r>
      <w:r w:rsidRPr="00A25C4E">
        <w:rPr>
          <w:rFonts w:ascii="Arial" w:hAnsi="Arial" w:cs="Arial"/>
          <w:color w:val="333333"/>
        </w:rPr>
        <w:br/>
        <w:t>The local range of a taxon may be specified in some local section, area, or region as long as the context is clear.</w:t>
      </w:r>
    </w:p>
    <w:p w14:paraId="1196324E" w14:textId="77777777" w:rsidR="002D7D07"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b. Concurrent-range Zone</w:t>
      </w:r>
    </w:p>
    <w:p w14:paraId="4F0C9820" w14:textId="546DC11C" w:rsidR="002D7D07" w:rsidRDefault="00D8519C" w:rsidP="0027027A">
      <w:pPr>
        <w:pStyle w:val="StandardWeb"/>
        <w:shd w:val="clear" w:color="auto" w:fill="FFFFFF"/>
        <w:spacing w:before="120" w:beforeAutospacing="0" w:after="0" w:afterAutospacing="0"/>
        <w:rPr>
          <w:rStyle w:val="Fett"/>
          <w:rFonts w:ascii="Arial" w:eastAsiaTheme="majorEastAsia" w:hAnsi="Arial" w:cs="Arial"/>
          <w:color w:val="333333"/>
        </w:rPr>
      </w:pPr>
      <w:r w:rsidRPr="00A25C4E">
        <w:rPr>
          <w:rStyle w:val="Fett"/>
          <w:rFonts w:ascii="Arial" w:eastAsiaTheme="majorEastAsia" w:hAnsi="Arial" w:cs="Arial"/>
          <w:color w:val="333333"/>
        </w:rPr>
        <w:t>i. Definition</w:t>
      </w:r>
    </w:p>
    <w:p w14:paraId="04885005" w14:textId="4A1499BA" w:rsidR="00D8519C" w:rsidRPr="00A25C4E" w:rsidRDefault="00D8519C" w:rsidP="00455A87">
      <w:pPr>
        <w:pStyle w:val="StandardWeb"/>
        <w:shd w:val="clear" w:color="auto" w:fill="FFFFFF"/>
        <w:spacing w:before="0" w:beforeAutospacing="0" w:after="0" w:afterAutospacing="0"/>
        <w:rPr>
          <w:rFonts w:ascii="Arial" w:hAnsi="Arial" w:cs="Arial"/>
          <w:color w:val="333333"/>
        </w:rPr>
      </w:pPr>
      <w:r w:rsidRPr="002D7D07">
        <w:rPr>
          <w:rFonts w:ascii="Arial" w:hAnsi="Arial" w:cs="Arial"/>
          <w:color w:val="333333"/>
        </w:rPr>
        <w:t xml:space="preserve">The body of strata including the overlapping </w:t>
      </w:r>
      <w:r w:rsidR="007A21AF" w:rsidRPr="002D7D07">
        <w:rPr>
          <w:rFonts w:ascii="Arial" w:hAnsi="Arial" w:cs="Arial"/>
          <w:color w:val="333333"/>
        </w:rPr>
        <w:t xml:space="preserve">ranges </w:t>
      </w:r>
      <w:r w:rsidRPr="002D7D07">
        <w:rPr>
          <w:rFonts w:ascii="Arial" w:hAnsi="Arial" w:cs="Arial"/>
          <w:color w:val="333333"/>
        </w:rPr>
        <w:t>of two specified taxa.</w:t>
      </w:r>
    </w:p>
    <w:p w14:paraId="7C7274C1"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This type of zone may include taxa additional to those specified as characterizing elements of the zone, but only the two specified taxa are used to define the boundaries of the zone.</w:t>
      </w:r>
    </w:p>
    <w:p w14:paraId="4DF5FF02" w14:textId="6BF5FDD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ii. Boundaries</w:t>
      </w:r>
      <w:r w:rsidRPr="00A25C4E">
        <w:rPr>
          <w:rFonts w:ascii="Arial" w:hAnsi="Arial" w:cs="Arial"/>
          <w:color w:val="333333"/>
        </w:rPr>
        <w:br/>
      </w:r>
      <w:r w:rsidRPr="00455A87">
        <w:rPr>
          <w:rFonts w:ascii="Arial" w:hAnsi="Arial" w:cs="Arial"/>
          <w:color w:val="333333"/>
        </w:rPr>
        <w:t xml:space="preserve">The boundaries of a concurrent-range zone are defined in any particular stratigraphic section by the lowest stratigraphic occurrence </w:t>
      </w:r>
      <w:r w:rsidR="007A21AF" w:rsidRPr="00455A87">
        <w:rPr>
          <w:rFonts w:ascii="Arial" w:hAnsi="Arial" w:cs="Arial"/>
          <w:color w:val="333333"/>
        </w:rPr>
        <w:t xml:space="preserve">(LO) </w:t>
      </w:r>
      <w:r w:rsidRPr="00455A87">
        <w:rPr>
          <w:rFonts w:ascii="Arial" w:hAnsi="Arial" w:cs="Arial"/>
          <w:color w:val="333333"/>
        </w:rPr>
        <w:t>of the higher-ranging of the two defining taxa and the highest stratigraphic occurrence</w:t>
      </w:r>
      <w:r w:rsidR="007A21AF" w:rsidRPr="00455A87">
        <w:rPr>
          <w:rFonts w:ascii="Arial" w:hAnsi="Arial" w:cs="Arial"/>
          <w:color w:val="333333"/>
        </w:rPr>
        <w:t xml:space="preserve"> (HO)</w:t>
      </w:r>
      <w:r w:rsidRPr="00455A87">
        <w:rPr>
          <w:rFonts w:ascii="Arial" w:hAnsi="Arial" w:cs="Arial"/>
          <w:color w:val="333333"/>
        </w:rPr>
        <w:t xml:space="preserve"> of the lower-ranging of the two defining taxa.</w:t>
      </w:r>
    </w:p>
    <w:p w14:paraId="7144C2F8" w14:textId="10FEE6FE"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iii. Name</w:t>
      </w:r>
      <w:r w:rsidRPr="00A25C4E">
        <w:rPr>
          <w:rFonts w:ascii="Arial" w:hAnsi="Arial" w:cs="Arial"/>
          <w:color w:val="333333"/>
        </w:rPr>
        <w:br/>
      </w:r>
      <w:r w:rsidRPr="00455A87">
        <w:rPr>
          <w:rFonts w:ascii="Arial" w:hAnsi="Arial" w:cs="Arial"/>
          <w:color w:val="333333"/>
        </w:rPr>
        <w:t xml:space="preserve">A concurrent-range zone is named </w:t>
      </w:r>
      <w:r w:rsidR="007A21AF" w:rsidRPr="00455A87">
        <w:rPr>
          <w:rFonts w:ascii="Arial" w:hAnsi="Arial" w:cs="Arial"/>
          <w:color w:val="333333"/>
        </w:rPr>
        <w:t xml:space="preserve">after </w:t>
      </w:r>
      <w:r w:rsidRPr="00455A87">
        <w:rPr>
          <w:rFonts w:ascii="Arial" w:hAnsi="Arial" w:cs="Arial"/>
          <w:color w:val="000000" w:themeColor="text1"/>
        </w:rPr>
        <w:t>the</w:t>
      </w:r>
      <w:r w:rsidR="007A21AF" w:rsidRPr="00455A87">
        <w:rPr>
          <w:rFonts w:ascii="Arial" w:hAnsi="Arial" w:cs="Arial"/>
          <w:color w:val="000000" w:themeColor="text1"/>
        </w:rPr>
        <w:t xml:space="preserve"> two</w:t>
      </w:r>
      <w:r w:rsidRPr="00455A87">
        <w:rPr>
          <w:rFonts w:ascii="Arial" w:hAnsi="Arial" w:cs="Arial"/>
          <w:color w:val="000000" w:themeColor="text1"/>
        </w:rPr>
        <w:t xml:space="preserve"> </w:t>
      </w:r>
      <w:r w:rsidRPr="00455A87">
        <w:rPr>
          <w:rFonts w:ascii="Arial" w:hAnsi="Arial" w:cs="Arial"/>
          <w:color w:val="333333"/>
        </w:rPr>
        <w:t>taxa that define and characterize the biozone by their concurrence.</w:t>
      </w:r>
    </w:p>
    <w:p w14:paraId="75F89CBA" w14:textId="28F2B39C" w:rsidR="00D8519C" w:rsidRPr="00AC2042" w:rsidRDefault="00D8519C" w:rsidP="0027027A">
      <w:pPr>
        <w:pStyle w:val="StandardWeb"/>
        <w:shd w:val="clear" w:color="auto" w:fill="FFFFFF"/>
        <w:spacing w:before="120" w:beforeAutospacing="0" w:after="0" w:afterAutospacing="0"/>
        <w:rPr>
          <w:rFonts w:ascii="Arial" w:hAnsi="Arial" w:cs="Arial"/>
          <w:strike/>
          <w:color w:val="333333"/>
        </w:rPr>
      </w:pPr>
      <w:r w:rsidRPr="00A25C4E">
        <w:rPr>
          <w:rStyle w:val="Fett"/>
          <w:rFonts w:ascii="Arial" w:eastAsiaTheme="majorEastAsia" w:hAnsi="Arial" w:cs="Arial"/>
          <w:color w:val="333333"/>
        </w:rPr>
        <w:t>3. Interval Zone</w:t>
      </w:r>
    </w:p>
    <w:p w14:paraId="5DA1767E"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a. Definition</w:t>
      </w:r>
      <w:r w:rsidRPr="00A25C4E">
        <w:rPr>
          <w:rFonts w:ascii="Arial" w:hAnsi="Arial" w:cs="Arial"/>
          <w:color w:val="333333"/>
        </w:rPr>
        <w:br/>
        <w:t>The body of fossiliferous strata between two specified biohorizons.</w:t>
      </w:r>
    </w:p>
    <w:p w14:paraId="164BA168" w14:textId="3E121EC4"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455A87">
        <w:rPr>
          <w:rFonts w:ascii="Arial" w:hAnsi="Arial" w:cs="Arial"/>
          <w:color w:val="333333"/>
        </w:rPr>
        <w:t xml:space="preserve">Such a zone </w:t>
      </w:r>
      <w:r w:rsidR="007A21AF" w:rsidRPr="00455A87">
        <w:rPr>
          <w:rFonts w:ascii="Arial" w:hAnsi="Arial" w:cs="Arial"/>
          <w:color w:val="333333"/>
        </w:rPr>
        <w:t>differs from a</w:t>
      </w:r>
      <w:r w:rsidRPr="00455A87">
        <w:rPr>
          <w:rFonts w:ascii="Arial" w:hAnsi="Arial" w:cs="Arial"/>
          <w:color w:val="333333"/>
        </w:rPr>
        <w:t xml:space="preserve"> </w:t>
      </w:r>
      <w:r w:rsidR="007A21AF" w:rsidRPr="00455A87">
        <w:rPr>
          <w:rFonts w:ascii="Arial" w:hAnsi="Arial" w:cs="Arial"/>
          <w:color w:val="333333"/>
        </w:rPr>
        <w:t>taxon-</w:t>
      </w:r>
      <w:r w:rsidRPr="00455A87">
        <w:rPr>
          <w:rFonts w:ascii="Arial" w:hAnsi="Arial" w:cs="Arial"/>
          <w:color w:val="333333"/>
        </w:rPr>
        <w:t xml:space="preserve">range </w:t>
      </w:r>
      <w:r w:rsidR="00B13108" w:rsidRPr="00455A87">
        <w:rPr>
          <w:rFonts w:ascii="Arial" w:hAnsi="Arial" w:cs="Arial"/>
          <w:color w:val="333333"/>
        </w:rPr>
        <w:t>zone</w:t>
      </w:r>
      <w:r w:rsidRPr="00455A87">
        <w:rPr>
          <w:rFonts w:ascii="Arial" w:hAnsi="Arial" w:cs="Arial"/>
          <w:color w:val="333333"/>
        </w:rPr>
        <w:t xml:space="preserve"> or </w:t>
      </w:r>
      <w:r w:rsidR="007A21AF" w:rsidRPr="00455A87">
        <w:rPr>
          <w:rFonts w:ascii="Arial" w:hAnsi="Arial" w:cs="Arial"/>
          <w:color w:val="333333"/>
        </w:rPr>
        <w:t xml:space="preserve">a </w:t>
      </w:r>
      <w:r w:rsidRPr="00455A87">
        <w:rPr>
          <w:rFonts w:ascii="Arial" w:hAnsi="Arial" w:cs="Arial"/>
          <w:color w:val="333333"/>
        </w:rPr>
        <w:t>concu</w:t>
      </w:r>
      <w:r w:rsidR="007A21AF" w:rsidRPr="00455A87">
        <w:rPr>
          <w:rFonts w:ascii="Arial" w:hAnsi="Arial" w:cs="Arial"/>
          <w:color w:val="333333"/>
        </w:rPr>
        <w:t xml:space="preserve">rrent-range zone in that </w:t>
      </w:r>
      <w:r w:rsidRPr="00455A87">
        <w:rPr>
          <w:rFonts w:ascii="Arial" w:hAnsi="Arial" w:cs="Arial"/>
          <w:color w:val="333333"/>
        </w:rPr>
        <w:t>it is defined and identified only on the basis of its bounding biohorizons</w:t>
      </w:r>
      <w:r w:rsidR="00455A87" w:rsidRPr="00455A87">
        <w:rPr>
          <w:rFonts w:ascii="Arial" w:hAnsi="Arial" w:cs="Arial"/>
          <w:color w:val="FF0000"/>
        </w:rPr>
        <w:t>.</w:t>
      </w:r>
    </w:p>
    <w:p w14:paraId="6E7BE041" w14:textId="58330E08"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lastRenderedPageBreak/>
        <w:t>In subsurface stratigraphic work, where the section is penetrated from top to bottom and paleontological identification is generally made from drill cuttings, often contaminated by recirculation of previously drilled sediments and material sloughed from the walls of the drill hole, interval zones defined as the stratigraphic section comprised between the highest known occurrence (first occurrence downward) of two specified taxa are particularly useful.</w:t>
      </w:r>
      <w:r w:rsidR="004A48D1">
        <w:rPr>
          <w:rFonts w:ascii="Arial" w:hAnsi="Arial" w:cs="Arial"/>
          <w:color w:val="333333"/>
        </w:rPr>
        <w:t xml:space="preserve"> </w:t>
      </w:r>
      <w:r w:rsidRPr="00A25C4E">
        <w:rPr>
          <w:rFonts w:ascii="Arial" w:hAnsi="Arial" w:cs="Arial"/>
          <w:color w:val="333333"/>
        </w:rPr>
        <w:t>This type of interval zone has been called "last-occurrence zone" but should preferably be called "highest-occurrence zone".</w:t>
      </w:r>
    </w:p>
    <w:p w14:paraId="215716C6" w14:textId="14EFCEBA"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455A87">
        <w:rPr>
          <w:rFonts w:ascii="Arial" w:hAnsi="Arial" w:cs="Arial"/>
          <w:color w:val="333333"/>
        </w:rPr>
        <w:t>Interval zones defined as the stratigraphic section comprised between the lowest occurrence of two specified taxa ("lowest-occurrence zone")</w:t>
      </w:r>
      <w:r w:rsidR="00B13108" w:rsidRPr="00455A87">
        <w:rPr>
          <w:rFonts w:ascii="Arial" w:hAnsi="Arial" w:cs="Arial"/>
          <w:color w:val="333333"/>
        </w:rPr>
        <w:t xml:space="preserve"> </w:t>
      </w:r>
      <w:r w:rsidRPr="00455A87">
        <w:rPr>
          <w:rFonts w:ascii="Arial" w:hAnsi="Arial" w:cs="Arial"/>
          <w:color w:val="333333"/>
        </w:rPr>
        <w:t>are also useful, preferably in surface work.</w:t>
      </w:r>
      <w:r w:rsidR="00B13108" w:rsidRPr="00455A87">
        <w:rPr>
          <w:rFonts w:ascii="Arial" w:hAnsi="Arial" w:cs="Arial"/>
          <w:color w:val="333333"/>
        </w:rPr>
        <w:t xml:space="preserve"> </w:t>
      </w:r>
      <w:r w:rsidR="00B13108" w:rsidRPr="00455A87">
        <w:rPr>
          <w:rFonts w:ascii="Arial" w:hAnsi="Arial" w:cs="Arial"/>
          <w:color w:val="000000" w:themeColor="text1"/>
        </w:rPr>
        <w:t>Interval zones defined between the highest occurrence of an oldest taxon and the lowest occurrence of a younger taxon are also used, particular in plankton stratigraphy.</w:t>
      </w:r>
    </w:p>
    <w:p w14:paraId="251178D5" w14:textId="77777777" w:rsidR="004A48D1"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b. Boundaries</w:t>
      </w:r>
      <w:r w:rsidRPr="00A25C4E">
        <w:rPr>
          <w:rFonts w:ascii="Arial" w:hAnsi="Arial" w:cs="Arial"/>
          <w:color w:val="333333"/>
        </w:rPr>
        <w:br/>
        <w:t xml:space="preserve">The boundaries of an interval zone are defined by the occurrence of the biohorizons selected for its definition. </w:t>
      </w:r>
    </w:p>
    <w:p w14:paraId="7B4848FB" w14:textId="77777777" w:rsidR="00455A87" w:rsidRDefault="00455A87" w:rsidP="0027027A">
      <w:pPr>
        <w:pStyle w:val="StandardWeb"/>
        <w:shd w:val="clear" w:color="auto" w:fill="FFFFFF"/>
        <w:spacing w:before="120" w:beforeAutospacing="0" w:after="0" w:afterAutospacing="0"/>
        <w:rPr>
          <w:rFonts w:ascii="Arial" w:hAnsi="Arial" w:cs="Arial"/>
          <w:color w:val="333333"/>
        </w:rPr>
      </w:pPr>
      <w:r w:rsidRPr="00455A87">
        <w:rPr>
          <w:rFonts w:ascii="Arial" w:hAnsi="Arial" w:cs="Arial"/>
          <w:b/>
          <w:color w:val="333333"/>
        </w:rPr>
        <w:t xml:space="preserve">c. </w:t>
      </w:r>
      <w:r w:rsidR="00D8519C" w:rsidRPr="00455A87">
        <w:rPr>
          <w:rFonts w:ascii="Arial" w:hAnsi="Arial" w:cs="Arial"/>
          <w:b/>
          <w:color w:val="333333"/>
        </w:rPr>
        <w:t>Name</w:t>
      </w:r>
      <w:r w:rsidRPr="00455A87">
        <w:rPr>
          <w:rFonts w:ascii="Arial" w:hAnsi="Arial" w:cs="Arial"/>
          <w:color w:val="333333"/>
        </w:rPr>
        <w:t xml:space="preserve"> </w:t>
      </w:r>
    </w:p>
    <w:p w14:paraId="2A55411F" w14:textId="61B1C10F" w:rsidR="00D8519C" w:rsidRPr="00A25C4E" w:rsidRDefault="00D8519C" w:rsidP="00455A87">
      <w:pPr>
        <w:pStyle w:val="StandardWeb"/>
        <w:shd w:val="clear" w:color="auto" w:fill="FFFFFF"/>
        <w:spacing w:before="0" w:beforeAutospacing="0" w:after="0" w:afterAutospacing="0"/>
        <w:rPr>
          <w:rFonts w:ascii="Arial" w:hAnsi="Arial" w:cs="Arial"/>
          <w:color w:val="333333"/>
        </w:rPr>
      </w:pPr>
      <w:r w:rsidRPr="00A25C4E">
        <w:rPr>
          <w:rFonts w:ascii="Arial" w:hAnsi="Arial" w:cs="Arial"/>
          <w:color w:val="333333"/>
        </w:rPr>
        <w:t xml:space="preserve">The names given to interval zones may be derived from the names of the boundary horizons, the name of the basal boundary preceding that of the upper boundary; e.g. </w:t>
      </w:r>
      <w:r w:rsidRPr="00455A87">
        <w:rPr>
          <w:rFonts w:ascii="Arial" w:hAnsi="Arial" w:cs="Arial"/>
          <w:i/>
          <w:color w:val="333333"/>
        </w:rPr>
        <w:t>Globigerinoides sicanus</w:t>
      </w:r>
      <w:r w:rsidRPr="00455A87">
        <w:rPr>
          <w:rFonts w:ascii="Arial" w:hAnsi="Arial" w:cs="Arial"/>
          <w:color w:val="333333"/>
        </w:rPr>
        <w:t>-</w:t>
      </w:r>
      <w:r w:rsidRPr="00455A87">
        <w:rPr>
          <w:rFonts w:ascii="Arial" w:hAnsi="Arial" w:cs="Arial"/>
          <w:i/>
          <w:color w:val="333333"/>
        </w:rPr>
        <w:t>Orbulina suturalis</w:t>
      </w:r>
      <w:r w:rsidRPr="00455A87">
        <w:rPr>
          <w:rFonts w:ascii="Arial" w:hAnsi="Arial" w:cs="Arial"/>
          <w:color w:val="333333"/>
        </w:rPr>
        <w:t xml:space="preserve"> Interval Zone.</w:t>
      </w:r>
    </w:p>
    <w:p w14:paraId="23B00F84"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In the definition of an interval zone, it is desirable to specify the criteria for the selection of the bounding biohorizons, e.g. lowest occurrence, highest occurrence etc.</w:t>
      </w:r>
    </w:p>
    <w:p w14:paraId="344FF8D8"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An alternative method of naming uses a single taxon name for the name of the zone. The taxon should be a usual component of the zone, although not necessarily confined to it.</w:t>
      </w:r>
    </w:p>
    <w:p w14:paraId="7B0A51A7" w14:textId="77777777" w:rsidR="004A48D1" w:rsidRDefault="004A48D1" w:rsidP="0027027A">
      <w:pPr>
        <w:pStyle w:val="StandardWeb"/>
        <w:shd w:val="clear" w:color="auto" w:fill="FFFFFF"/>
        <w:spacing w:before="120" w:beforeAutospacing="0" w:after="0" w:afterAutospacing="0"/>
        <w:rPr>
          <w:rStyle w:val="Fett"/>
          <w:rFonts w:ascii="Arial" w:eastAsiaTheme="majorEastAsia" w:hAnsi="Arial" w:cs="Arial"/>
          <w:color w:val="333333"/>
        </w:rPr>
      </w:pPr>
      <w:r>
        <w:rPr>
          <w:rStyle w:val="Fett"/>
          <w:rFonts w:ascii="Arial" w:eastAsiaTheme="majorEastAsia" w:hAnsi="Arial" w:cs="Arial"/>
          <w:color w:val="333333"/>
        </w:rPr>
        <w:t>4. </w:t>
      </w:r>
      <w:r w:rsidR="00D8519C" w:rsidRPr="00A25C4E">
        <w:rPr>
          <w:rStyle w:val="Fett"/>
          <w:rFonts w:ascii="Arial" w:eastAsiaTheme="majorEastAsia" w:hAnsi="Arial" w:cs="Arial"/>
          <w:color w:val="333333"/>
        </w:rPr>
        <w:t>Lineage Zone</w:t>
      </w:r>
    </w:p>
    <w:p w14:paraId="451C5FEF" w14:textId="77777777" w:rsidR="00D8519C" w:rsidRPr="00A25C4E" w:rsidRDefault="00D8519C" w:rsidP="00455A87">
      <w:pPr>
        <w:pStyle w:val="StandardWeb"/>
        <w:shd w:val="clear" w:color="auto" w:fill="FFFFFF"/>
        <w:spacing w:before="0" w:beforeAutospacing="0" w:after="0" w:afterAutospacing="0"/>
        <w:rPr>
          <w:rFonts w:ascii="Arial" w:hAnsi="Arial" w:cs="Arial"/>
          <w:color w:val="333333"/>
        </w:rPr>
      </w:pPr>
      <w:r w:rsidRPr="00A25C4E">
        <w:rPr>
          <w:rFonts w:ascii="Arial" w:hAnsi="Arial" w:cs="Arial"/>
          <w:color w:val="333333"/>
        </w:rPr>
        <w:t>Lineage zones are discussed as a separate category because they require for their definition and recognition not only the identification of specific taxa but the assurance that the taxa chosen for their definition represent successive segments of an evolutionary lineage.</w:t>
      </w:r>
    </w:p>
    <w:p w14:paraId="6C9928CA"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a. Definition</w:t>
      </w:r>
      <w:r w:rsidRPr="00A25C4E">
        <w:rPr>
          <w:rFonts w:ascii="Arial" w:hAnsi="Arial" w:cs="Arial"/>
          <w:color w:val="333333"/>
        </w:rPr>
        <w:br/>
        <w:t>The body of strata containing specimens representing a specific segment of an evolutionary lineage.</w:t>
      </w:r>
    </w:p>
    <w:p w14:paraId="4ABECCD6" w14:textId="06AD6D1B"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It may represent the entire ra</w:t>
      </w:r>
      <w:r w:rsidR="00455A87">
        <w:rPr>
          <w:rFonts w:ascii="Arial" w:hAnsi="Arial" w:cs="Arial"/>
          <w:color w:val="333333"/>
        </w:rPr>
        <w:t>nge of a taxon within a lineage</w:t>
      </w:r>
      <w:r w:rsidRPr="00A25C4E">
        <w:rPr>
          <w:rFonts w:ascii="Arial" w:hAnsi="Arial" w:cs="Arial"/>
          <w:color w:val="333333"/>
        </w:rPr>
        <w:t xml:space="preserve"> or only that part of the range of the taxon below the appearance of a descendant taxon.</w:t>
      </w:r>
    </w:p>
    <w:p w14:paraId="14C50689" w14:textId="32FAA9DB" w:rsidR="00D8519C" w:rsidRPr="004A48D1" w:rsidRDefault="00D8519C" w:rsidP="0027027A">
      <w:pPr>
        <w:pStyle w:val="StandardWeb"/>
        <w:shd w:val="clear" w:color="auto" w:fill="FFFFFF"/>
        <w:spacing w:before="120" w:beforeAutospacing="0" w:after="0" w:afterAutospacing="0"/>
        <w:rPr>
          <w:rFonts w:ascii="Arial" w:hAnsi="Arial" w:cs="Arial"/>
          <w:color w:val="333333"/>
        </w:rPr>
      </w:pPr>
      <w:r w:rsidRPr="00455A87">
        <w:rPr>
          <w:rFonts w:ascii="Arial" w:hAnsi="Arial" w:cs="Arial"/>
          <w:color w:val="333333"/>
        </w:rPr>
        <w:t xml:space="preserve">The boundaries of lineage zones </w:t>
      </w:r>
      <w:r w:rsidR="004A48D1" w:rsidRPr="00455A87">
        <w:rPr>
          <w:rFonts w:ascii="Arial" w:hAnsi="Arial" w:cs="Arial"/>
          <w:color w:val="333333"/>
        </w:rPr>
        <w:t xml:space="preserve">have strong time significance and </w:t>
      </w:r>
      <w:r w:rsidRPr="00455A87">
        <w:rPr>
          <w:rFonts w:ascii="Arial" w:hAnsi="Arial" w:cs="Arial"/>
          <w:color w:val="333333"/>
        </w:rPr>
        <w:t>approach the</w:t>
      </w:r>
      <w:r w:rsidRPr="004A48D1">
        <w:rPr>
          <w:rFonts w:ascii="Arial" w:hAnsi="Arial" w:cs="Arial"/>
          <w:color w:val="333333"/>
        </w:rPr>
        <w:t xml:space="preserve"> </w:t>
      </w:r>
      <w:r w:rsidRPr="00455A87">
        <w:rPr>
          <w:rFonts w:ascii="Arial" w:hAnsi="Arial" w:cs="Arial"/>
          <w:color w:val="333333"/>
        </w:rPr>
        <w:t>boundaries of chronostratigraphic units.</w:t>
      </w:r>
      <w:r w:rsidR="004A48D1" w:rsidRPr="00455A87">
        <w:rPr>
          <w:rFonts w:ascii="Arial" w:hAnsi="Arial" w:cs="Arial"/>
          <w:color w:val="333333"/>
        </w:rPr>
        <w:t xml:space="preserve"> </w:t>
      </w:r>
      <w:r w:rsidRPr="00455A87">
        <w:rPr>
          <w:rFonts w:ascii="Arial" w:hAnsi="Arial" w:cs="Arial"/>
          <w:color w:val="333333"/>
        </w:rPr>
        <w:t>However, a lineage zone differs from a chronostratigraphic unit in being restricted</w:t>
      </w:r>
      <w:r w:rsidR="004A48D1" w:rsidRPr="00455A87">
        <w:rPr>
          <w:rFonts w:ascii="Arial" w:hAnsi="Arial" w:cs="Arial"/>
          <w:color w:val="333333"/>
        </w:rPr>
        <w:t xml:space="preserve"> to the actual presence of the segment of the evolutionary lineage upon which it is based</w:t>
      </w:r>
      <w:r w:rsidR="00455A87" w:rsidRPr="00455A87">
        <w:rPr>
          <w:rFonts w:ascii="Arial" w:hAnsi="Arial" w:cs="Arial"/>
          <w:color w:val="333333"/>
        </w:rPr>
        <w:t>.</w:t>
      </w:r>
    </w:p>
    <w:p w14:paraId="6598729C"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Lineage zones are the most reliable means of correlation of relative time by use of the biostratigraphic method.</w:t>
      </w:r>
    </w:p>
    <w:p w14:paraId="2471B765"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b. Boundaries</w:t>
      </w:r>
      <w:r w:rsidRPr="00A25C4E">
        <w:rPr>
          <w:rFonts w:ascii="Arial" w:hAnsi="Arial" w:cs="Arial"/>
          <w:color w:val="333333"/>
        </w:rPr>
        <w:br/>
        <w:t>The boundaries of a lineage zone are determined by the biohorizons representing the lowest occurrence of successive elements of the evolutionary lineage under consideration.</w:t>
      </w:r>
    </w:p>
    <w:p w14:paraId="399566AC"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lastRenderedPageBreak/>
        <w:t>c. Name</w:t>
      </w:r>
      <w:r w:rsidRPr="00A25C4E">
        <w:rPr>
          <w:rFonts w:ascii="Arial" w:hAnsi="Arial" w:cs="Arial"/>
          <w:color w:val="333333"/>
        </w:rPr>
        <w:br/>
        <w:t>A lineage zone is named for the taxon in the lineage whose range or partial range it represents.</w:t>
      </w:r>
    </w:p>
    <w:p w14:paraId="3390AB2D" w14:textId="4BD979D4" w:rsidR="00D8519C" w:rsidRPr="00AC2042" w:rsidRDefault="00D8519C" w:rsidP="0027027A">
      <w:pPr>
        <w:pStyle w:val="StandardWeb"/>
        <w:shd w:val="clear" w:color="auto" w:fill="FFFFFF"/>
        <w:spacing w:before="120" w:beforeAutospacing="0" w:after="0" w:afterAutospacing="0"/>
        <w:rPr>
          <w:rFonts w:ascii="Arial" w:hAnsi="Arial" w:cs="Arial"/>
          <w:strike/>
          <w:color w:val="333333"/>
        </w:rPr>
      </w:pPr>
      <w:r w:rsidRPr="00A25C4E">
        <w:rPr>
          <w:rStyle w:val="Fett"/>
          <w:rFonts w:ascii="Arial" w:eastAsiaTheme="majorEastAsia" w:hAnsi="Arial" w:cs="Arial"/>
          <w:color w:val="333333"/>
        </w:rPr>
        <w:t>5. Assemblage Zone</w:t>
      </w:r>
    </w:p>
    <w:p w14:paraId="5003BD41" w14:textId="36D1D044"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a. Definition</w:t>
      </w:r>
      <w:r w:rsidRPr="00A25C4E">
        <w:rPr>
          <w:rFonts w:ascii="Arial" w:hAnsi="Arial" w:cs="Arial"/>
          <w:color w:val="333333"/>
        </w:rPr>
        <w:br/>
        <w:t>The body of strata characterized by an assemblage of three or more fossil taxa that, taken together, distinguishes it in biostratigraphic character from adjacent strata.</w:t>
      </w:r>
    </w:p>
    <w:p w14:paraId="3A8053A2"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b. Boundaries</w:t>
      </w:r>
      <w:r w:rsidRPr="00A25C4E">
        <w:rPr>
          <w:rFonts w:ascii="Arial" w:hAnsi="Arial" w:cs="Arial"/>
          <w:color w:val="333333"/>
        </w:rPr>
        <w:br/>
        <w:t>The boundaries of an assemblage zone are drawn at biohorizons marking the limits of occurrence of the specified assemblage that is characteristic of the unit. Not all members of the assemblage need to occur in order for a section to be assigned to an assemblage zone, and the total range of any of its constituents may extend beyond the boundaries of the zone.</w:t>
      </w:r>
    </w:p>
    <w:p w14:paraId="681552B4" w14:textId="0451D82A"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c. Name</w:t>
      </w:r>
      <w:r w:rsidRPr="00A25C4E">
        <w:rPr>
          <w:rFonts w:ascii="Arial" w:hAnsi="Arial" w:cs="Arial"/>
          <w:color w:val="333333"/>
        </w:rPr>
        <w:br/>
      </w:r>
      <w:r w:rsidRPr="00455A87">
        <w:rPr>
          <w:rFonts w:ascii="Arial" w:hAnsi="Arial" w:cs="Arial"/>
          <w:color w:val="333333"/>
        </w:rPr>
        <w:t>The name of an assemblage zone is derived from the name</w:t>
      </w:r>
      <w:r w:rsidR="007B4ECE" w:rsidRPr="00455A87">
        <w:rPr>
          <w:rFonts w:ascii="Arial" w:hAnsi="Arial" w:cs="Arial"/>
          <w:color w:val="333333"/>
        </w:rPr>
        <w:t>(s)</w:t>
      </w:r>
      <w:r w:rsidRPr="00455A87">
        <w:rPr>
          <w:rFonts w:ascii="Arial" w:hAnsi="Arial" w:cs="Arial"/>
          <w:color w:val="333333"/>
        </w:rPr>
        <w:t xml:space="preserve"> </w:t>
      </w:r>
      <w:r w:rsidR="007B4ECE" w:rsidRPr="00455A87">
        <w:rPr>
          <w:rFonts w:ascii="Arial" w:hAnsi="Arial" w:cs="Arial"/>
          <w:color w:val="333333"/>
        </w:rPr>
        <w:t xml:space="preserve">of no </w:t>
      </w:r>
      <w:r w:rsidR="004A48D1" w:rsidRPr="00455A87">
        <w:rPr>
          <w:rFonts w:ascii="Arial" w:hAnsi="Arial" w:cs="Arial"/>
          <w:color w:val="333333"/>
        </w:rPr>
        <w:t xml:space="preserve">more than two </w:t>
      </w:r>
      <w:r w:rsidRPr="00455A87">
        <w:rPr>
          <w:rFonts w:ascii="Arial" w:hAnsi="Arial" w:cs="Arial"/>
          <w:color w:val="333333"/>
        </w:rPr>
        <w:t>of</w:t>
      </w:r>
      <w:r w:rsidRPr="00A25C4E">
        <w:rPr>
          <w:rFonts w:ascii="Arial" w:hAnsi="Arial" w:cs="Arial"/>
          <w:color w:val="333333"/>
        </w:rPr>
        <w:t xml:space="preserve"> the prominent and diagnostic constituents of the fossil assemblage.</w:t>
      </w:r>
    </w:p>
    <w:p w14:paraId="1512AFF7" w14:textId="40061EBB" w:rsidR="00D8519C" w:rsidRPr="00AC2042" w:rsidRDefault="00D8519C" w:rsidP="0027027A">
      <w:pPr>
        <w:pStyle w:val="StandardWeb"/>
        <w:shd w:val="clear" w:color="auto" w:fill="FFFFFF"/>
        <w:spacing w:before="120" w:beforeAutospacing="0" w:after="0" w:afterAutospacing="0"/>
        <w:rPr>
          <w:rFonts w:ascii="Arial" w:hAnsi="Arial" w:cs="Arial"/>
          <w:strike/>
          <w:color w:val="333333"/>
        </w:rPr>
      </w:pPr>
      <w:r w:rsidRPr="00A25C4E">
        <w:rPr>
          <w:rStyle w:val="Fett"/>
          <w:rFonts w:ascii="Arial" w:eastAsiaTheme="majorEastAsia" w:hAnsi="Arial" w:cs="Arial"/>
          <w:color w:val="333333"/>
        </w:rPr>
        <w:t>6. Abundance zone</w:t>
      </w:r>
      <w:r w:rsidR="007B4ECE">
        <w:rPr>
          <w:rStyle w:val="Fett"/>
          <w:rFonts w:ascii="Arial" w:eastAsiaTheme="majorEastAsia" w:hAnsi="Arial" w:cs="Arial"/>
          <w:color w:val="333333"/>
        </w:rPr>
        <w:t xml:space="preserve"> </w:t>
      </w:r>
      <w:r w:rsidR="007B4ECE" w:rsidRPr="00455A87">
        <w:rPr>
          <w:rStyle w:val="Fett"/>
          <w:rFonts w:ascii="Arial" w:eastAsiaTheme="majorEastAsia" w:hAnsi="Arial" w:cs="Arial"/>
          <w:color w:val="333333"/>
        </w:rPr>
        <w:t>(or acme zone)</w:t>
      </w:r>
    </w:p>
    <w:p w14:paraId="08F551C7"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a. Definition</w:t>
      </w:r>
      <w:r w:rsidRPr="00A25C4E">
        <w:rPr>
          <w:rFonts w:ascii="Arial" w:hAnsi="Arial" w:cs="Arial"/>
          <w:color w:val="333333"/>
        </w:rPr>
        <w:br/>
        <w:t>The body of strata in which the abundance of a particular taxon or specified group of taxa is significantly greater than is usual in the adjacent parts of the section.</w:t>
      </w:r>
    </w:p>
    <w:p w14:paraId="464EF7DD" w14:textId="7123A217" w:rsidR="00D8519C" w:rsidRPr="00455A87" w:rsidRDefault="00D8519C" w:rsidP="0027027A">
      <w:pPr>
        <w:pStyle w:val="StandardWeb"/>
        <w:shd w:val="clear" w:color="auto" w:fill="FFFFFF"/>
        <w:spacing w:before="120" w:beforeAutospacing="0" w:after="0" w:afterAutospacing="0"/>
        <w:rPr>
          <w:rFonts w:ascii="Arial" w:hAnsi="Arial" w:cs="Arial"/>
          <w:color w:val="333333"/>
        </w:rPr>
      </w:pPr>
      <w:r w:rsidRPr="00455A87">
        <w:rPr>
          <w:rFonts w:ascii="Arial" w:hAnsi="Arial" w:cs="Arial"/>
          <w:color w:val="333333"/>
        </w:rPr>
        <w:t>Unusual abundance of a taxon or taxa in the stratigraphic record may result from a number</w:t>
      </w:r>
      <w:r w:rsidR="004A48D1" w:rsidRPr="00455A87">
        <w:rPr>
          <w:rFonts w:ascii="Arial" w:hAnsi="Arial" w:cs="Arial"/>
          <w:color w:val="333333"/>
        </w:rPr>
        <w:t xml:space="preserve"> of processes that are of local, regional or even global extent. Local changes</w:t>
      </w:r>
      <w:r w:rsidRPr="00455A87">
        <w:rPr>
          <w:rFonts w:ascii="Arial" w:hAnsi="Arial" w:cs="Arial"/>
          <w:color w:val="333333"/>
        </w:rPr>
        <w:t xml:space="preserve"> may be repeated in different places at different times.</w:t>
      </w:r>
      <w:r w:rsidR="004A48D1" w:rsidRPr="00455A87">
        <w:rPr>
          <w:rFonts w:ascii="Arial" w:hAnsi="Arial" w:cs="Arial"/>
          <w:color w:val="333333"/>
        </w:rPr>
        <w:t xml:space="preserve"> </w:t>
      </w:r>
      <w:r w:rsidRPr="00455A87">
        <w:rPr>
          <w:rFonts w:ascii="Arial" w:hAnsi="Arial" w:cs="Arial"/>
          <w:color w:val="333333"/>
        </w:rPr>
        <w:t>For this reason, the only sure way to identify an abundance zone is to trace it laterally.</w:t>
      </w:r>
    </w:p>
    <w:p w14:paraId="5E87B871"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b. Boundaries</w:t>
      </w:r>
      <w:r w:rsidRPr="00A25C4E">
        <w:rPr>
          <w:rFonts w:ascii="Arial" w:hAnsi="Arial" w:cs="Arial"/>
          <w:color w:val="333333"/>
        </w:rPr>
        <w:br/>
        <w:t>The boundaries of an abundance zone are defined by the biohorizons across which there is notable change in the abundance of the specified taxon or taxa that characterize the zone.</w:t>
      </w:r>
    </w:p>
    <w:p w14:paraId="17BBBB1E" w14:textId="77777777" w:rsidR="00D8519C" w:rsidRPr="00A25C4E" w:rsidRDefault="00D8519C" w:rsidP="0027027A">
      <w:pPr>
        <w:pStyle w:val="StandardWeb"/>
        <w:shd w:val="clear" w:color="auto" w:fill="FFFFFF"/>
        <w:spacing w:before="120" w:beforeAutospacing="0" w:after="0" w:afterAutospacing="0"/>
        <w:rPr>
          <w:rFonts w:ascii="Arial" w:hAnsi="Arial" w:cs="Arial"/>
          <w:color w:val="333333"/>
        </w:rPr>
      </w:pPr>
      <w:r w:rsidRPr="00A25C4E">
        <w:rPr>
          <w:rStyle w:val="Fett"/>
          <w:rFonts w:ascii="Arial" w:eastAsiaTheme="majorEastAsia" w:hAnsi="Arial" w:cs="Arial"/>
          <w:color w:val="333333"/>
        </w:rPr>
        <w:t>c. Name</w:t>
      </w:r>
      <w:r w:rsidRPr="00A25C4E">
        <w:rPr>
          <w:rFonts w:ascii="Arial" w:hAnsi="Arial" w:cs="Arial"/>
          <w:color w:val="333333"/>
        </w:rPr>
        <w:br/>
        <w:t>The abundance zone takes its name from the taxon or taxa whose significantly greater abundance it represents.</w:t>
      </w:r>
    </w:p>
    <w:p w14:paraId="18062F3D" w14:textId="77777777" w:rsidR="00D8519C" w:rsidRPr="00A25C4E" w:rsidRDefault="00D8519C" w:rsidP="00D8519C">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E. Hierarchy of Biostratigraphic Units</w:t>
      </w:r>
    </w:p>
    <w:p w14:paraId="6594BDC3" w14:textId="77777777" w:rsidR="00231D53" w:rsidRPr="00231D53" w:rsidRDefault="00D8519C" w:rsidP="00231D53">
      <w:pPr>
        <w:pStyle w:val="StandardWeb"/>
        <w:shd w:val="clear" w:color="auto" w:fill="FFFFFF"/>
        <w:spacing w:before="120" w:beforeAutospacing="0" w:after="0" w:afterAutospacing="0"/>
        <w:rPr>
          <w:rFonts w:ascii="Arial" w:hAnsi="Arial" w:cs="Arial"/>
        </w:rPr>
      </w:pPr>
      <w:r w:rsidRPr="00A25C4E">
        <w:rPr>
          <w:rFonts w:ascii="Arial" w:hAnsi="Arial" w:cs="Arial"/>
          <w:color w:val="333333"/>
        </w:rPr>
        <w:t>The different kinds of biostratigraphic units described above do not represent different ranks of a biostratigraphic hierarchy, except in the case of subzones and superzones, where the prefix indicates the position in a hierarchy.</w:t>
      </w:r>
    </w:p>
    <w:p w14:paraId="30CB2706" w14:textId="45CD0710" w:rsidR="00D8519C" w:rsidRPr="00A25C4E" w:rsidRDefault="00D8519C" w:rsidP="00231D53">
      <w:pPr>
        <w:pStyle w:val="StandardWeb"/>
        <w:shd w:val="clear" w:color="auto" w:fill="FFFFFF"/>
        <w:spacing w:before="120" w:beforeAutospacing="0" w:after="0" w:afterAutospacing="0"/>
        <w:rPr>
          <w:rFonts w:ascii="Arial" w:hAnsi="Arial" w:cs="Arial"/>
          <w:color w:val="0202FF"/>
        </w:rPr>
      </w:pPr>
      <w:r w:rsidRPr="00A25C4E">
        <w:rPr>
          <w:rFonts w:ascii="Arial" w:hAnsi="Arial" w:cs="Arial"/>
          <w:color w:val="0202FF"/>
        </w:rPr>
        <w:t>F. Procedures for establishing Biostratigraphic Units</w:t>
      </w:r>
    </w:p>
    <w:p w14:paraId="7CA4D7FC" w14:textId="77777777" w:rsidR="00D8519C" w:rsidRPr="00A25C4E" w:rsidRDefault="00D8519C" w:rsidP="00784246">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It is recommended that the definition or characterization of a biostratigraphic unit include the designation of one or more specific reference sections that demonstrate the stratigraphic context of the taxon or taxa diagnostic of the unit.</w:t>
      </w:r>
    </w:p>
    <w:p w14:paraId="5AFED156" w14:textId="77777777" w:rsidR="00D8519C" w:rsidRPr="00A25C4E" w:rsidRDefault="00D8519C" w:rsidP="00D8519C">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G. Procedures for extending Biostratigraphic Units - Biostratigraphic Correlation</w:t>
      </w:r>
    </w:p>
    <w:p w14:paraId="7CB1B491" w14:textId="28602A43" w:rsidR="00D8519C" w:rsidRPr="00A25C4E" w:rsidRDefault="00D8519C" w:rsidP="00784246">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lastRenderedPageBreak/>
        <w:t>Biostratigraphic units are extended away from the areas where they were defined or from their reference sections by biostratigraphic correlation, which is the establishment of correspondence in biostratigraphic character and position between geographically separated sections or outcrops based on their fossil content. Biostratigraphic correlation is not necessarily time-correlation. It may approximate time correlation, or it may be the identification of the same biofacies, which may be diachronous</w:t>
      </w:r>
      <w:r w:rsidR="00395D54">
        <w:rPr>
          <w:rFonts w:ascii="Arial" w:hAnsi="Arial" w:cs="Arial"/>
          <w:color w:val="333333"/>
        </w:rPr>
        <w:t xml:space="preserve">; </w:t>
      </w:r>
      <w:r w:rsidR="007B4ECE" w:rsidRPr="00455A87">
        <w:rPr>
          <w:rFonts w:ascii="Arial" w:hAnsi="Arial" w:cs="Arial"/>
          <w:color w:val="333333"/>
        </w:rPr>
        <w:t>un</w:t>
      </w:r>
      <w:r w:rsidR="00CC0F45" w:rsidRPr="00455A87">
        <w:rPr>
          <w:rFonts w:ascii="Arial" w:hAnsi="Arial" w:cs="Arial"/>
          <w:color w:val="333333"/>
        </w:rPr>
        <w:t>con</w:t>
      </w:r>
      <w:r w:rsidR="007B4ECE" w:rsidRPr="00455A87">
        <w:rPr>
          <w:rFonts w:ascii="Arial" w:hAnsi="Arial" w:cs="Arial"/>
          <w:color w:val="333333"/>
        </w:rPr>
        <w:t xml:space="preserve">formities may </w:t>
      </w:r>
      <w:r w:rsidR="00395D54" w:rsidRPr="00455A87">
        <w:rPr>
          <w:rFonts w:ascii="Arial" w:hAnsi="Arial" w:cs="Arial"/>
          <w:color w:val="333333"/>
        </w:rPr>
        <w:t xml:space="preserve">also </w:t>
      </w:r>
      <w:r w:rsidR="007B4ECE" w:rsidRPr="00455A87">
        <w:rPr>
          <w:rFonts w:ascii="Arial" w:hAnsi="Arial" w:cs="Arial"/>
          <w:color w:val="333333"/>
        </w:rPr>
        <w:t>truncate the ranges of taxa</w:t>
      </w:r>
      <w:r w:rsidR="00395D54" w:rsidRPr="00455A87">
        <w:rPr>
          <w:rFonts w:ascii="Arial" w:hAnsi="Arial" w:cs="Arial"/>
          <w:color w:val="333333"/>
        </w:rPr>
        <w:t>, reducing considerably their normal ranges.</w:t>
      </w:r>
      <w:r w:rsidR="007B4ECE">
        <w:rPr>
          <w:rFonts w:ascii="Arial" w:hAnsi="Arial" w:cs="Arial"/>
          <w:color w:val="333333"/>
        </w:rPr>
        <w:t xml:space="preserve"> </w:t>
      </w:r>
    </w:p>
    <w:p w14:paraId="48692732" w14:textId="77777777" w:rsidR="00D8519C" w:rsidRPr="00A25C4E" w:rsidRDefault="00D8519C" w:rsidP="00D8519C">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H. Naming Biostratigraphic Units</w:t>
      </w:r>
    </w:p>
    <w:p w14:paraId="05118135" w14:textId="790A6210" w:rsidR="00D8519C" w:rsidRPr="00AA7FE4" w:rsidRDefault="00D8519C" w:rsidP="00784246">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 xml:space="preserve">The formal name of a biostratigraphic unit should be formed from the names of one, or no more than two, appropriate fossils combined with the appropriate term for the kind of unit in question. The function of a name is to provide a unique designation for </w:t>
      </w:r>
      <w:r w:rsidRPr="00AA7FE4">
        <w:rPr>
          <w:rFonts w:ascii="Arial" w:hAnsi="Arial" w:cs="Arial"/>
          <w:color w:val="333333"/>
        </w:rPr>
        <w:t>the biozone. Thus, any taxon in the characteristic assemblage of a biozone may serve as name-bearer</w:t>
      </w:r>
      <w:r w:rsidR="00AA7FE4">
        <w:rPr>
          <w:rFonts w:ascii="Arial" w:hAnsi="Arial" w:cs="Arial"/>
          <w:color w:val="333333"/>
        </w:rPr>
        <w:t xml:space="preserve"> unless it is already part of the name of a biozone in a different zonal scheme.</w:t>
      </w:r>
      <w:r w:rsidR="00AA7FE4" w:rsidRPr="00AA7FE4">
        <w:rPr>
          <w:rFonts w:ascii="Arial" w:hAnsi="Arial" w:cs="Arial"/>
          <w:color w:val="333333"/>
        </w:rPr>
        <w:t xml:space="preserve"> </w:t>
      </w:r>
    </w:p>
    <w:p w14:paraId="0B969224" w14:textId="77777777" w:rsidR="00D8519C" w:rsidRPr="00A25C4E" w:rsidRDefault="00D8519C" w:rsidP="00784246">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 xml:space="preserve">The printing of fossil names for stratigraphic units should be guided by the rules laid down in the International Code of Zoological Nomenclature or the International Code of Botanical Nomenclature. The initial letter of the unit-term (Biozone, Zone, Assemblage Zone) should be capitalized as well as that of the generic names; the initial letter of the specific epithets should be in lowercase; taxonomic names of </w:t>
      </w:r>
      <w:r w:rsidRPr="00455A87">
        <w:rPr>
          <w:rFonts w:ascii="Arial" w:hAnsi="Arial" w:cs="Arial"/>
          <w:color w:val="333333"/>
        </w:rPr>
        <w:t xml:space="preserve">genera and species should be in italics, for example </w:t>
      </w:r>
      <w:r w:rsidRPr="00455A87">
        <w:rPr>
          <w:rFonts w:ascii="Arial" w:hAnsi="Arial" w:cs="Arial"/>
          <w:i/>
          <w:color w:val="333333"/>
        </w:rPr>
        <w:t>Exus albus</w:t>
      </w:r>
      <w:r w:rsidRPr="00455A87">
        <w:rPr>
          <w:rFonts w:ascii="Arial" w:hAnsi="Arial" w:cs="Arial"/>
          <w:color w:val="333333"/>
        </w:rPr>
        <w:t xml:space="preserve"> Range Zone.</w:t>
      </w:r>
    </w:p>
    <w:p w14:paraId="2A713849" w14:textId="77777777" w:rsidR="00D8519C" w:rsidRPr="00A25C4E" w:rsidRDefault="00D8519C" w:rsidP="00784246">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 xml:space="preserve">The name of the taxon chosen to designate a biozone should include the entire name </w:t>
      </w:r>
      <w:r w:rsidRPr="00455A87">
        <w:rPr>
          <w:rFonts w:ascii="Arial" w:hAnsi="Arial" w:cs="Arial"/>
          <w:color w:val="333333"/>
        </w:rPr>
        <w:t>of the taxon.</w:t>
      </w:r>
      <w:r w:rsidR="00BE198C" w:rsidRPr="00455A87">
        <w:rPr>
          <w:rFonts w:ascii="Arial" w:hAnsi="Arial" w:cs="Arial"/>
          <w:color w:val="333333"/>
        </w:rPr>
        <w:t xml:space="preserve"> </w:t>
      </w:r>
      <w:r w:rsidRPr="00455A87">
        <w:rPr>
          <w:rFonts w:ascii="Arial" w:hAnsi="Arial" w:cs="Arial"/>
          <w:color w:val="333333"/>
        </w:rPr>
        <w:t xml:space="preserve">Thus, </w:t>
      </w:r>
      <w:r w:rsidRPr="00455A87">
        <w:rPr>
          <w:rFonts w:ascii="Arial" w:hAnsi="Arial" w:cs="Arial"/>
          <w:i/>
          <w:color w:val="333333"/>
        </w:rPr>
        <w:t>Exus albus</w:t>
      </w:r>
      <w:r w:rsidRPr="00455A87">
        <w:rPr>
          <w:rFonts w:ascii="Arial" w:hAnsi="Arial" w:cs="Arial"/>
          <w:color w:val="333333"/>
        </w:rPr>
        <w:t xml:space="preserve"> is correct. After the first mention, the name may be</w:t>
      </w:r>
      <w:r w:rsidRPr="00A25C4E">
        <w:rPr>
          <w:rFonts w:ascii="Arial" w:hAnsi="Arial" w:cs="Arial"/>
          <w:color w:val="333333"/>
        </w:rPr>
        <w:t xml:space="preserve"> abbreviated in any way consistent with clarity.</w:t>
      </w:r>
    </w:p>
    <w:p w14:paraId="54890DC1" w14:textId="35CBE610" w:rsidR="00D8519C" w:rsidRPr="00A25C4E" w:rsidRDefault="00D8519C" w:rsidP="00784246">
      <w:pPr>
        <w:pStyle w:val="StandardWeb"/>
        <w:shd w:val="clear" w:color="auto" w:fill="FFFFFF"/>
        <w:spacing w:before="120" w:beforeAutospacing="0" w:after="0" w:afterAutospacing="0"/>
        <w:rPr>
          <w:rFonts w:ascii="Arial" w:hAnsi="Arial" w:cs="Arial"/>
          <w:color w:val="333333"/>
        </w:rPr>
      </w:pPr>
      <w:r w:rsidRPr="00455A87">
        <w:rPr>
          <w:rFonts w:ascii="Arial" w:hAnsi="Arial" w:cs="Arial"/>
          <w:color w:val="333333"/>
        </w:rPr>
        <w:t>Codification of biostratigraphic zones by letters or numbers or a combination of both is common practice. If used consistently and judiciously such code</w:t>
      </w:r>
      <w:r w:rsidRPr="00A25C4E">
        <w:rPr>
          <w:rFonts w:ascii="Arial" w:hAnsi="Arial" w:cs="Arial"/>
          <w:color w:val="333333"/>
        </w:rPr>
        <w:t xml:space="preserve"> designations can be extremely useful.</w:t>
      </w:r>
      <w:r w:rsidR="00BE198C">
        <w:rPr>
          <w:rFonts w:ascii="Arial" w:hAnsi="Arial" w:cs="Arial"/>
          <w:color w:val="333333"/>
        </w:rPr>
        <w:t xml:space="preserve"> </w:t>
      </w:r>
      <w:r w:rsidRPr="00A25C4E">
        <w:rPr>
          <w:rFonts w:ascii="Arial" w:hAnsi="Arial" w:cs="Arial"/>
          <w:color w:val="333333"/>
        </w:rPr>
        <w:t>They are brief, generally</w:t>
      </w:r>
      <w:r w:rsidR="00BE198C">
        <w:rPr>
          <w:rFonts w:ascii="Arial" w:hAnsi="Arial" w:cs="Arial"/>
          <w:color w:val="333333"/>
        </w:rPr>
        <w:t xml:space="preserve"> </w:t>
      </w:r>
      <w:r w:rsidRPr="00A25C4E">
        <w:rPr>
          <w:rFonts w:ascii="Arial" w:hAnsi="Arial" w:cs="Arial"/>
          <w:color w:val="333333"/>
        </w:rPr>
        <w:t>indicate the sequence and relative positions of the zones, and they facilitate communication between biostratigraphers, geologists, and other professionals. However, they do not lend themselves to insertions, combinations, deletions, or other modifications once the zonation has been published. Also, they may be a source of confusion if more than one zonation of a particular sequence of strata employs the same designations but in different ways. Code designations of biostratigraphic units should be considered informal nomenclature.</w:t>
      </w:r>
    </w:p>
    <w:p w14:paraId="28E178A9" w14:textId="77777777" w:rsidR="00D8519C" w:rsidRPr="00A25C4E" w:rsidRDefault="00D8519C" w:rsidP="00D8519C">
      <w:pPr>
        <w:pStyle w:val="berschrift3"/>
        <w:shd w:val="clear" w:color="auto" w:fill="FFFFFF"/>
        <w:rPr>
          <w:rFonts w:ascii="Arial" w:hAnsi="Arial" w:cs="Arial"/>
          <w:color w:val="0202FF"/>
          <w:sz w:val="24"/>
          <w:szCs w:val="24"/>
        </w:rPr>
      </w:pPr>
      <w:r w:rsidRPr="00A25C4E">
        <w:rPr>
          <w:rFonts w:ascii="Arial" w:hAnsi="Arial" w:cs="Arial"/>
          <w:color w:val="0202FF"/>
          <w:sz w:val="24"/>
          <w:szCs w:val="24"/>
        </w:rPr>
        <w:t>I. Revision of Biostratigraphic Units</w:t>
      </w:r>
    </w:p>
    <w:p w14:paraId="6CDEB32C" w14:textId="77777777" w:rsidR="00D8519C" w:rsidRPr="00A25C4E" w:rsidRDefault="00D8519C" w:rsidP="00784246">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Revision of biostratigraphic units honors priority for the sake of stability and precision in communication.</w:t>
      </w:r>
    </w:p>
    <w:p w14:paraId="368C9FA3" w14:textId="77777777" w:rsidR="00D8519C" w:rsidRPr="00A25C4E" w:rsidRDefault="00D8519C" w:rsidP="00784246">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However, the first biostratigraphic zonation to be described is not necessarily the most useful. Revision or new biozonations should be clearly defined and/or characterized, be more widely applicable, offer greater precision, and be more easily identified.</w:t>
      </w:r>
    </w:p>
    <w:p w14:paraId="4BD50568" w14:textId="77777777" w:rsidR="00D8519C" w:rsidRPr="00A25C4E" w:rsidRDefault="00D8519C" w:rsidP="00784246">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Changes in nomenclature of biostratigraphic units conform with changes in the names of taxa as required by the International Codes of Zoological and Botanical Nomenclature.</w:t>
      </w:r>
    </w:p>
    <w:p w14:paraId="463D54C7" w14:textId="1640D096" w:rsidR="00D8519C" w:rsidRPr="00A25C4E" w:rsidRDefault="00D8519C" w:rsidP="00784246">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lastRenderedPageBreak/>
        <w:t>Named biostratigraphic units will automatically change scope to accord with changes in the scope of taxa defining or characterizing them. A fossil name once used for a biozone is not available for use in a different zonal sense by a later author. If it is desirable to continue the use of a taxonomic term that is no longer valid, the term should be placed in quotation marks, e.g. "</w:t>
      </w:r>
      <w:r w:rsidRPr="00231D53">
        <w:rPr>
          <w:rFonts w:ascii="Arial" w:hAnsi="Arial" w:cs="Arial"/>
          <w:i/>
          <w:color w:val="333333"/>
        </w:rPr>
        <w:t>Rotalia</w:t>
      </w:r>
      <w:r w:rsidRPr="00231D53">
        <w:rPr>
          <w:rFonts w:ascii="Arial" w:hAnsi="Arial" w:cs="Arial"/>
          <w:color w:val="333333"/>
        </w:rPr>
        <w:t>" beccari</w:t>
      </w:r>
      <w:r w:rsidRPr="00A25C4E">
        <w:rPr>
          <w:rFonts w:ascii="Arial" w:hAnsi="Arial" w:cs="Arial"/>
          <w:color w:val="333333"/>
        </w:rPr>
        <w:t xml:space="preserve"> Zone.</w:t>
      </w:r>
      <w:r w:rsidR="00395D54">
        <w:rPr>
          <w:rFonts w:ascii="Arial" w:hAnsi="Arial" w:cs="Arial"/>
          <w:color w:val="333333"/>
        </w:rPr>
        <w:t xml:space="preserve"> </w:t>
      </w:r>
    </w:p>
    <w:p w14:paraId="663FF14D" w14:textId="77777777" w:rsidR="00BE198C" w:rsidRDefault="00BE198C">
      <w:pPr>
        <w:rPr>
          <w:rFonts w:ascii="Arial" w:eastAsia="Times New Roman" w:hAnsi="Arial" w:cs="Arial"/>
          <w:b/>
          <w:bCs/>
          <w:color w:val="555555"/>
          <w:sz w:val="24"/>
          <w:szCs w:val="24"/>
          <w:lang w:val="de-AT" w:eastAsia="de-AT"/>
        </w:rPr>
      </w:pPr>
      <w:r>
        <w:rPr>
          <w:rFonts w:ascii="Arial" w:eastAsia="Times New Roman" w:hAnsi="Arial" w:cs="Arial"/>
          <w:b/>
          <w:bCs/>
          <w:color w:val="555555"/>
          <w:sz w:val="24"/>
          <w:szCs w:val="24"/>
          <w:lang w:val="de-AT" w:eastAsia="de-AT"/>
        </w:rPr>
        <w:br w:type="page"/>
      </w:r>
    </w:p>
    <w:p w14:paraId="3E18FD40" w14:textId="77777777" w:rsidR="00F322F0" w:rsidRPr="00784246" w:rsidRDefault="00F322F0" w:rsidP="00F322F0">
      <w:pPr>
        <w:shd w:val="clear" w:color="auto" w:fill="FFFFFF"/>
        <w:spacing w:before="100" w:beforeAutospacing="1" w:after="100" w:afterAutospacing="1"/>
        <w:outlineLvl w:val="1"/>
        <w:rPr>
          <w:rFonts w:ascii="Arial" w:eastAsia="Times New Roman" w:hAnsi="Arial" w:cs="Arial"/>
          <w:b/>
          <w:bCs/>
          <w:color w:val="555555"/>
          <w:sz w:val="28"/>
          <w:szCs w:val="28"/>
          <w:lang w:val="de-AT" w:eastAsia="de-AT"/>
        </w:rPr>
      </w:pPr>
      <w:r w:rsidRPr="00784246">
        <w:rPr>
          <w:rFonts w:ascii="Arial" w:eastAsia="Times New Roman" w:hAnsi="Arial" w:cs="Arial"/>
          <w:b/>
          <w:bCs/>
          <w:color w:val="555555"/>
          <w:sz w:val="28"/>
          <w:szCs w:val="28"/>
          <w:lang w:val="de-AT" w:eastAsia="de-AT"/>
        </w:rPr>
        <w:lastRenderedPageBreak/>
        <w:t>Chapter 8. Magnetostratigraphic polarity units</w:t>
      </w:r>
    </w:p>
    <w:p w14:paraId="5FB857C4"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A. Nature of Magnetostratigraphic Polarity Units</w:t>
      </w:r>
    </w:p>
    <w:p w14:paraId="3E0BDA09" w14:textId="77777777" w:rsidR="00F322F0" w:rsidRPr="00784246" w:rsidRDefault="00F322F0" w:rsidP="00784246">
      <w:pPr>
        <w:shd w:val="clear" w:color="auto" w:fill="FFFFFF"/>
        <w:spacing w:before="120"/>
        <w:rPr>
          <w:rFonts w:ascii="Arial" w:eastAsia="Times New Roman" w:hAnsi="Arial" w:cs="Arial"/>
          <w:color w:val="333333"/>
          <w:sz w:val="24"/>
          <w:szCs w:val="24"/>
          <w:lang w:val="de-AT" w:eastAsia="de-AT"/>
        </w:rPr>
      </w:pPr>
      <w:r w:rsidRPr="00784246">
        <w:rPr>
          <w:rFonts w:ascii="Arial" w:eastAsia="Times New Roman" w:hAnsi="Arial" w:cs="Arial"/>
          <w:color w:val="333333"/>
          <w:sz w:val="24"/>
          <w:szCs w:val="24"/>
          <w:lang w:val="de-AT" w:eastAsia="de-AT"/>
        </w:rPr>
        <w:t>When measurable magnetic properties of rocks vary stratigraphically they may be the bases for related but different kinds of stratigraphic units known collectively as "magnetostratigraphic units" ("magnetozones").</w:t>
      </w:r>
      <w:r w:rsidR="00BE198C" w:rsidRPr="00784246">
        <w:rPr>
          <w:rFonts w:ascii="Arial" w:eastAsia="Times New Roman" w:hAnsi="Arial" w:cs="Arial"/>
          <w:color w:val="333333"/>
          <w:sz w:val="24"/>
          <w:szCs w:val="24"/>
          <w:lang w:val="de-AT" w:eastAsia="de-AT"/>
        </w:rPr>
        <w:t xml:space="preserve"> </w:t>
      </w:r>
      <w:r w:rsidRPr="00784246">
        <w:rPr>
          <w:rFonts w:ascii="Arial" w:eastAsia="Times New Roman" w:hAnsi="Arial" w:cs="Arial"/>
          <w:color w:val="333333"/>
          <w:sz w:val="24"/>
          <w:szCs w:val="24"/>
          <w:lang w:val="de-AT" w:eastAsia="de-AT"/>
        </w:rPr>
        <w:t>The magnetic property most useful in stratigraphic work is the change in the direction of the remanent magnetization of the rocks, caused by reversals in the polarity of the Earth’s magnetic field. Such reversals of the polarity have taken place many times during geologic history.</w:t>
      </w:r>
      <w:r w:rsidR="00BE198C" w:rsidRPr="00784246">
        <w:rPr>
          <w:rFonts w:ascii="Arial" w:eastAsia="Times New Roman" w:hAnsi="Arial" w:cs="Arial"/>
          <w:color w:val="333333"/>
          <w:sz w:val="24"/>
          <w:szCs w:val="24"/>
          <w:lang w:val="de-AT" w:eastAsia="de-AT"/>
        </w:rPr>
        <w:t xml:space="preserve"> </w:t>
      </w:r>
      <w:r w:rsidRPr="00784246">
        <w:rPr>
          <w:rFonts w:ascii="Arial" w:eastAsia="Times New Roman" w:hAnsi="Arial" w:cs="Arial"/>
          <w:color w:val="333333"/>
          <w:sz w:val="24"/>
          <w:szCs w:val="24"/>
          <w:lang w:val="de-AT" w:eastAsia="de-AT"/>
        </w:rPr>
        <w:t>They are recorded in the rocks because the rocks become magnetized in the direction of the Earth’s magnetic field at the time of their formation. The direction of the remanent magnetic polarity recorded in the stratigraphic sequence can be used as the basis for the subdivision of the sequence into units characterized by their magnetic polarity.</w:t>
      </w:r>
    </w:p>
    <w:p w14:paraId="67B87152" w14:textId="77777777" w:rsidR="00F322F0" w:rsidRPr="00784246" w:rsidRDefault="00F322F0" w:rsidP="00784246">
      <w:pPr>
        <w:shd w:val="clear" w:color="auto" w:fill="FFFFFF"/>
        <w:spacing w:before="120"/>
        <w:rPr>
          <w:rFonts w:ascii="Arial" w:eastAsia="Times New Roman" w:hAnsi="Arial" w:cs="Arial"/>
          <w:color w:val="333333"/>
          <w:sz w:val="24"/>
          <w:szCs w:val="24"/>
          <w:lang w:val="de-AT" w:eastAsia="de-AT"/>
        </w:rPr>
      </w:pPr>
      <w:r w:rsidRPr="00784246">
        <w:rPr>
          <w:rFonts w:ascii="Arial" w:eastAsia="Times New Roman" w:hAnsi="Arial" w:cs="Arial"/>
          <w:color w:val="333333"/>
          <w:sz w:val="24"/>
          <w:szCs w:val="24"/>
          <w:lang w:val="de-AT" w:eastAsia="de-AT"/>
        </w:rPr>
        <w:t>Such units are called "magnetostratigraphic polarity units".</w:t>
      </w:r>
    </w:p>
    <w:p w14:paraId="29E03FC4" w14:textId="77777777" w:rsidR="00F322F0" w:rsidRPr="00784246" w:rsidRDefault="00F322F0" w:rsidP="00784246">
      <w:pPr>
        <w:shd w:val="clear" w:color="auto" w:fill="FFFFFF"/>
        <w:spacing w:before="120"/>
        <w:rPr>
          <w:rFonts w:ascii="Arial" w:eastAsia="Times New Roman" w:hAnsi="Arial" w:cs="Arial"/>
          <w:color w:val="333333"/>
          <w:sz w:val="24"/>
          <w:szCs w:val="24"/>
          <w:lang w:val="de-AT" w:eastAsia="de-AT"/>
        </w:rPr>
      </w:pPr>
      <w:r w:rsidRPr="00784246">
        <w:rPr>
          <w:rFonts w:ascii="Arial" w:eastAsia="Times New Roman" w:hAnsi="Arial" w:cs="Arial"/>
          <w:color w:val="333333"/>
          <w:sz w:val="24"/>
          <w:szCs w:val="24"/>
          <w:lang w:val="de-AT" w:eastAsia="de-AT"/>
        </w:rPr>
        <w:t>A magnetostratigraphic polarity unit is present only where this property can be identified in the rocks.</w:t>
      </w:r>
    </w:p>
    <w:p w14:paraId="1AFB080A" w14:textId="0F21A28F" w:rsidR="00F322F0" w:rsidRPr="00784246" w:rsidRDefault="00F322F0" w:rsidP="00784246">
      <w:pPr>
        <w:shd w:val="clear" w:color="auto" w:fill="FFFFFF"/>
        <w:spacing w:before="120"/>
        <w:rPr>
          <w:rFonts w:ascii="Arial" w:eastAsia="Times New Roman" w:hAnsi="Arial" w:cs="Arial"/>
          <w:color w:val="333333"/>
          <w:sz w:val="24"/>
          <w:szCs w:val="24"/>
          <w:lang w:val="de-AT" w:eastAsia="de-AT"/>
        </w:rPr>
      </w:pPr>
      <w:r w:rsidRPr="00784246">
        <w:rPr>
          <w:rFonts w:ascii="Arial" w:eastAsia="Times New Roman" w:hAnsi="Arial" w:cs="Arial"/>
          <w:color w:val="333333"/>
          <w:sz w:val="24"/>
          <w:szCs w:val="24"/>
          <w:lang w:val="de-AT" w:eastAsia="de-AT"/>
        </w:rPr>
        <w:t xml:space="preserve">The positive direction of magnetization of a rock is, by definition, its "north-seeking magnetization" (it points toward the Earth’s present magnetic North Pole), and the rock is said to have "normal </w:t>
      </w:r>
      <w:r w:rsidR="00BE198C" w:rsidRPr="00455A87">
        <w:rPr>
          <w:rFonts w:ascii="Arial" w:eastAsia="Times New Roman" w:hAnsi="Arial" w:cs="Arial"/>
          <w:color w:val="333333"/>
          <w:sz w:val="24"/>
          <w:szCs w:val="24"/>
          <w:lang w:val="de-AT" w:eastAsia="de-AT"/>
        </w:rPr>
        <w:t>m</w:t>
      </w:r>
      <w:r w:rsidRPr="00784246">
        <w:rPr>
          <w:rFonts w:ascii="Arial" w:eastAsia="Times New Roman" w:hAnsi="Arial" w:cs="Arial"/>
          <w:color w:val="333333"/>
          <w:sz w:val="24"/>
          <w:szCs w:val="24"/>
          <w:lang w:val="de-AT" w:eastAsia="de-AT"/>
        </w:rPr>
        <w:t>agnetization", or "normal polarity".</w:t>
      </w:r>
      <w:r w:rsidR="00BE198C" w:rsidRPr="00784246">
        <w:rPr>
          <w:rFonts w:ascii="Arial" w:eastAsia="Times New Roman" w:hAnsi="Arial" w:cs="Arial"/>
          <w:color w:val="333333"/>
          <w:sz w:val="24"/>
          <w:szCs w:val="24"/>
          <w:lang w:val="de-AT" w:eastAsia="de-AT"/>
        </w:rPr>
        <w:t xml:space="preserve"> </w:t>
      </w:r>
      <w:r w:rsidRPr="00784246">
        <w:rPr>
          <w:rFonts w:ascii="Arial" w:eastAsia="Times New Roman" w:hAnsi="Arial" w:cs="Arial"/>
          <w:color w:val="333333"/>
          <w:sz w:val="24"/>
          <w:szCs w:val="24"/>
          <w:lang w:val="de-AT" w:eastAsia="de-AT"/>
        </w:rPr>
        <w:t>Conversely, if it points to the present magnetic South Pole, the rock is said to have</w:t>
      </w:r>
      <w:r w:rsidR="001A3316">
        <w:rPr>
          <w:rFonts w:ascii="Arial" w:eastAsia="Times New Roman" w:hAnsi="Arial" w:cs="Arial"/>
          <w:color w:val="333333"/>
          <w:sz w:val="24"/>
          <w:szCs w:val="24"/>
          <w:lang w:val="de-AT" w:eastAsia="de-AT"/>
        </w:rPr>
        <w:t xml:space="preserve"> </w:t>
      </w:r>
      <w:r w:rsidRPr="00455A87">
        <w:rPr>
          <w:rFonts w:ascii="Arial" w:eastAsia="Times New Roman" w:hAnsi="Arial" w:cs="Arial"/>
          <w:color w:val="333333"/>
          <w:sz w:val="24"/>
          <w:szCs w:val="24"/>
          <w:lang w:val="de-AT" w:eastAsia="de-AT"/>
        </w:rPr>
        <w:t>"reversed</w:t>
      </w:r>
      <w:r w:rsidRPr="00784246">
        <w:rPr>
          <w:rFonts w:ascii="Arial" w:eastAsia="Times New Roman" w:hAnsi="Arial" w:cs="Arial"/>
          <w:color w:val="333333"/>
          <w:sz w:val="24"/>
          <w:szCs w:val="24"/>
          <w:lang w:val="de-AT" w:eastAsia="de-AT"/>
        </w:rPr>
        <w:t xml:space="preserve"> magnetization", or "reversed polarity".</w:t>
      </w:r>
    </w:p>
    <w:p w14:paraId="2B702633" w14:textId="77777777" w:rsidR="00F322F0" w:rsidRPr="00784246" w:rsidRDefault="00F322F0" w:rsidP="00784246">
      <w:pPr>
        <w:shd w:val="clear" w:color="auto" w:fill="FFFFFF"/>
        <w:spacing w:before="120"/>
        <w:rPr>
          <w:rFonts w:ascii="Arial" w:eastAsia="Times New Roman" w:hAnsi="Arial" w:cs="Arial"/>
          <w:color w:val="333333"/>
          <w:sz w:val="24"/>
          <w:szCs w:val="24"/>
          <w:lang w:val="de-AT" w:eastAsia="de-AT"/>
        </w:rPr>
      </w:pPr>
      <w:r w:rsidRPr="00784246">
        <w:rPr>
          <w:rFonts w:ascii="Arial" w:eastAsia="Times New Roman" w:hAnsi="Arial" w:cs="Arial"/>
          <w:color w:val="333333"/>
          <w:sz w:val="24"/>
          <w:szCs w:val="24"/>
          <w:lang w:val="de-AT" w:eastAsia="de-AT"/>
        </w:rPr>
        <w:t>Magnetostratigraphic polarity units are, therefore, either normal or reversed.</w:t>
      </w:r>
    </w:p>
    <w:p w14:paraId="08763FB5" w14:textId="77777777" w:rsidR="00F322F0" w:rsidRPr="00784246" w:rsidRDefault="00F322F0" w:rsidP="00784246">
      <w:pPr>
        <w:shd w:val="clear" w:color="auto" w:fill="FFFFFF"/>
        <w:spacing w:before="120"/>
        <w:rPr>
          <w:rFonts w:ascii="Arial" w:eastAsia="Times New Roman" w:hAnsi="Arial" w:cs="Arial"/>
          <w:color w:val="333333"/>
          <w:sz w:val="24"/>
          <w:szCs w:val="24"/>
          <w:lang w:val="de-AT" w:eastAsia="de-AT"/>
        </w:rPr>
      </w:pPr>
      <w:r w:rsidRPr="00784246">
        <w:rPr>
          <w:rFonts w:ascii="Arial" w:eastAsia="Times New Roman" w:hAnsi="Arial" w:cs="Arial"/>
          <w:color w:val="333333"/>
          <w:sz w:val="24"/>
          <w:szCs w:val="24"/>
          <w:lang w:val="de-AT" w:eastAsia="de-AT"/>
        </w:rPr>
        <w:t>A problem arises because the north paleomagnetic pole is believed to have crossed the geographic equator in Paleozoic time, so that for some lower Paleozoic and older rocks it is unclear which is the direction of the North Pole and which the South Pole.</w:t>
      </w:r>
      <w:r w:rsidR="00BE198C" w:rsidRPr="00784246">
        <w:rPr>
          <w:rFonts w:ascii="Arial" w:eastAsia="Times New Roman" w:hAnsi="Arial" w:cs="Arial"/>
          <w:color w:val="333333"/>
          <w:sz w:val="24"/>
          <w:szCs w:val="24"/>
          <w:lang w:val="de-AT" w:eastAsia="de-AT"/>
        </w:rPr>
        <w:t xml:space="preserve"> </w:t>
      </w:r>
      <w:r w:rsidRPr="00784246">
        <w:rPr>
          <w:rFonts w:ascii="Arial" w:eastAsia="Times New Roman" w:hAnsi="Arial" w:cs="Arial"/>
          <w:color w:val="333333"/>
          <w:sz w:val="24"/>
          <w:szCs w:val="24"/>
          <w:lang w:val="de-AT" w:eastAsia="de-AT"/>
        </w:rPr>
        <w:t>Polarity must in these cases be defined with respect to the apparent polar wander path (APWP) for the crustal plate where it is found. If the direction of magnetization of a rock unit indicates a paleomagnetic pole that falls on the APWP that terminates at the present North Pole, the rock unit has normal polarity; if the magnetization is directed 180 degrees from this, it has reversed polarity.</w:t>
      </w:r>
    </w:p>
    <w:p w14:paraId="3B76B9AD" w14:textId="77777777" w:rsidR="00F322F0" w:rsidRPr="00784246" w:rsidRDefault="00F322F0" w:rsidP="00784246">
      <w:pPr>
        <w:shd w:val="clear" w:color="auto" w:fill="FFFFFF"/>
        <w:spacing w:before="120"/>
        <w:rPr>
          <w:rFonts w:ascii="Arial" w:eastAsia="Times New Roman" w:hAnsi="Arial" w:cs="Arial"/>
          <w:color w:val="333333"/>
          <w:sz w:val="24"/>
          <w:szCs w:val="24"/>
          <w:lang w:val="de-AT" w:eastAsia="de-AT"/>
        </w:rPr>
      </w:pPr>
      <w:r w:rsidRPr="00784246">
        <w:rPr>
          <w:rFonts w:ascii="Arial" w:eastAsia="Times New Roman" w:hAnsi="Arial" w:cs="Arial"/>
          <w:color w:val="333333"/>
          <w:sz w:val="24"/>
          <w:szCs w:val="24"/>
          <w:lang w:val="de-AT" w:eastAsia="de-AT"/>
        </w:rPr>
        <w:t>Magnetostratigraphic polarity units have been established in two ways:</w:t>
      </w:r>
    </w:p>
    <w:p w14:paraId="54BE0128" w14:textId="273F010D" w:rsidR="00F322F0" w:rsidRPr="00784246" w:rsidRDefault="00F322F0" w:rsidP="00784246">
      <w:pPr>
        <w:numPr>
          <w:ilvl w:val="0"/>
          <w:numId w:val="8"/>
        </w:numPr>
        <w:shd w:val="clear" w:color="auto" w:fill="FFFFFF"/>
        <w:spacing w:before="120"/>
        <w:rPr>
          <w:rFonts w:ascii="Arial" w:eastAsia="Times New Roman" w:hAnsi="Arial" w:cs="Arial"/>
          <w:color w:val="333333"/>
          <w:sz w:val="24"/>
          <w:szCs w:val="24"/>
          <w:lang w:val="de-AT" w:eastAsia="de-AT"/>
        </w:rPr>
      </w:pPr>
      <w:r w:rsidRPr="00784246">
        <w:rPr>
          <w:rFonts w:ascii="Arial" w:eastAsia="Times New Roman" w:hAnsi="Arial" w:cs="Arial"/>
          <w:color w:val="333333"/>
          <w:sz w:val="24"/>
          <w:szCs w:val="24"/>
          <w:lang w:val="de-AT" w:eastAsia="de-AT"/>
        </w:rPr>
        <w:t xml:space="preserve">combining the determination of the orientation of the remanent magnetization of sedimentary or volcanic rocks from outcrops or cored sections with their age determined by </w:t>
      </w:r>
      <w:r w:rsidR="0068434E" w:rsidRPr="00455A87">
        <w:rPr>
          <w:rFonts w:ascii="Arial" w:eastAsia="Times New Roman" w:hAnsi="Arial" w:cs="Arial"/>
          <w:color w:val="333333"/>
          <w:sz w:val="24"/>
          <w:szCs w:val="24"/>
          <w:lang w:val="de-AT" w:eastAsia="de-AT"/>
        </w:rPr>
        <w:t>radio-</w:t>
      </w:r>
      <w:r w:rsidRPr="00455A87">
        <w:rPr>
          <w:rFonts w:ascii="Arial" w:eastAsia="Times New Roman" w:hAnsi="Arial" w:cs="Arial"/>
          <w:color w:val="333333"/>
          <w:sz w:val="24"/>
          <w:szCs w:val="24"/>
          <w:lang w:val="de-AT" w:eastAsia="de-AT"/>
        </w:rPr>
        <w:t>i</w:t>
      </w:r>
      <w:r w:rsidRPr="00784246">
        <w:rPr>
          <w:rFonts w:ascii="Arial" w:eastAsia="Times New Roman" w:hAnsi="Arial" w:cs="Arial"/>
          <w:color w:val="333333"/>
          <w:sz w:val="24"/>
          <w:szCs w:val="24"/>
          <w:lang w:val="de-AT" w:eastAsia="de-AT"/>
        </w:rPr>
        <w:t>sotopic or biostratigraphic methods;</w:t>
      </w:r>
    </w:p>
    <w:p w14:paraId="183F372C" w14:textId="77777777" w:rsidR="00F322F0" w:rsidRPr="00784246" w:rsidRDefault="00F322F0" w:rsidP="00784246">
      <w:pPr>
        <w:numPr>
          <w:ilvl w:val="0"/>
          <w:numId w:val="8"/>
        </w:numPr>
        <w:shd w:val="clear" w:color="auto" w:fill="FFFFFF"/>
        <w:spacing w:before="120"/>
        <w:rPr>
          <w:rFonts w:ascii="Arial" w:eastAsia="Times New Roman" w:hAnsi="Arial" w:cs="Arial"/>
          <w:color w:val="333333"/>
          <w:sz w:val="24"/>
          <w:szCs w:val="24"/>
          <w:lang w:val="de-AT" w:eastAsia="de-AT"/>
        </w:rPr>
      </w:pPr>
      <w:r w:rsidRPr="00784246">
        <w:rPr>
          <w:rFonts w:ascii="Arial" w:eastAsia="Times New Roman" w:hAnsi="Arial" w:cs="Arial"/>
          <w:color w:val="333333"/>
          <w:sz w:val="24"/>
          <w:szCs w:val="24"/>
          <w:lang w:val="de-AT" w:eastAsia="de-AT"/>
        </w:rPr>
        <w:t>through the use of shipboard magnetometer profiles from ocean surveys to identify and correlate linear magnetic anomalies that are interpreted as reflecting reversals of the Earth’s magnetic field, recorded in the lava of the sea floor during the sea-floor-spreading process. It has been shown that the two kinds of investigation are correlative and record the same causative process.</w:t>
      </w:r>
    </w:p>
    <w:p w14:paraId="4C344C14" w14:textId="77777777" w:rsidR="00F322F0" w:rsidRPr="00784246" w:rsidRDefault="00F322F0" w:rsidP="00784246">
      <w:pPr>
        <w:shd w:val="clear" w:color="auto" w:fill="FFFFFF"/>
        <w:spacing w:before="120"/>
        <w:rPr>
          <w:rFonts w:ascii="Arial" w:eastAsia="Times New Roman" w:hAnsi="Arial" w:cs="Arial"/>
          <w:color w:val="333333"/>
          <w:sz w:val="24"/>
          <w:szCs w:val="24"/>
          <w:lang w:val="de-AT" w:eastAsia="de-AT"/>
        </w:rPr>
      </w:pPr>
      <w:r w:rsidRPr="00784246">
        <w:rPr>
          <w:rFonts w:ascii="Arial" w:eastAsia="Times New Roman" w:hAnsi="Arial" w:cs="Arial"/>
          <w:color w:val="333333"/>
          <w:sz w:val="24"/>
          <w:szCs w:val="24"/>
          <w:lang w:val="de-AT" w:eastAsia="de-AT"/>
        </w:rPr>
        <w:t>The first type may be handled by using normal stratigraphic procedures.</w:t>
      </w:r>
    </w:p>
    <w:p w14:paraId="0D5784D8" w14:textId="77777777" w:rsidR="00F322F0" w:rsidRPr="00784246" w:rsidRDefault="00F322F0" w:rsidP="00784246">
      <w:pPr>
        <w:shd w:val="clear" w:color="auto" w:fill="FFFFFF"/>
        <w:spacing w:before="120"/>
        <w:rPr>
          <w:rFonts w:ascii="Arial" w:eastAsia="Times New Roman" w:hAnsi="Arial" w:cs="Arial"/>
          <w:color w:val="333333"/>
          <w:sz w:val="24"/>
          <w:szCs w:val="24"/>
          <w:lang w:val="de-AT" w:eastAsia="de-AT"/>
        </w:rPr>
      </w:pPr>
      <w:r w:rsidRPr="00784246">
        <w:rPr>
          <w:rFonts w:ascii="Arial" w:eastAsia="Times New Roman" w:hAnsi="Arial" w:cs="Arial"/>
          <w:color w:val="333333"/>
          <w:sz w:val="24"/>
          <w:szCs w:val="24"/>
          <w:lang w:val="de-AT" w:eastAsia="de-AT"/>
        </w:rPr>
        <w:t>Units of the second type, currently identified by "anomaly numbers", are deduced from a remotely obtained record of the overall variations of the geomagnetic field from unseen rocks on or below the sea floor.</w:t>
      </w:r>
      <w:r w:rsidR="00BE198C" w:rsidRPr="00784246">
        <w:rPr>
          <w:rFonts w:ascii="Arial" w:eastAsia="Times New Roman" w:hAnsi="Arial" w:cs="Arial"/>
          <w:color w:val="333333"/>
          <w:sz w:val="24"/>
          <w:szCs w:val="24"/>
          <w:lang w:val="de-AT" w:eastAsia="de-AT"/>
        </w:rPr>
        <w:t xml:space="preserve"> </w:t>
      </w:r>
      <w:r w:rsidRPr="00784246">
        <w:rPr>
          <w:rFonts w:ascii="Arial" w:eastAsia="Times New Roman" w:hAnsi="Arial" w:cs="Arial"/>
          <w:color w:val="333333"/>
          <w:sz w:val="24"/>
          <w:szCs w:val="24"/>
          <w:lang w:val="de-AT" w:eastAsia="de-AT"/>
        </w:rPr>
        <w:t>Marine magnetic anomalies are, thus, not true conventional stratigraphic units.</w:t>
      </w:r>
    </w:p>
    <w:p w14:paraId="71900352" w14:textId="77777777" w:rsidR="00F322F0" w:rsidRPr="00784246" w:rsidRDefault="00F322F0" w:rsidP="00784246">
      <w:pPr>
        <w:shd w:val="clear" w:color="auto" w:fill="FFFFFF"/>
        <w:spacing w:before="120"/>
        <w:rPr>
          <w:rFonts w:ascii="Arial" w:eastAsia="Times New Roman" w:hAnsi="Arial" w:cs="Arial"/>
          <w:color w:val="333333"/>
          <w:sz w:val="24"/>
          <w:szCs w:val="24"/>
          <w:lang w:val="de-AT" w:eastAsia="de-AT"/>
        </w:rPr>
      </w:pPr>
      <w:r w:rsidRPr="00784246">
        <w:rPr>
          <w:rFonts w:ascii="Arial" w:eastAsia="Times New Roman" w:hAnsi="Arial" w:cs="Arial"/>
          <w:color w:val="333333"/>
          <w:sz w:val="24"/>
          <w:szCs w:val="24"/>
          <w:lang w:val="de-AT" w:eastAsia="de-AT"/>
        </w:rPr>
        <w:lastRenderedPageBreak/>
        <w:t>However, they are useful units in the reconstruction of continental plate motions and in the interpretation of the geologic history of the ocean basins.</w:t>
      </w:r>
    </w:p>
    <w:p w14:paraId="3CDC4B1D" w14:textId="77777777" w:rsidR="00F322F0" w:rsidRPr="00784246" w:rsidRDefault="00F322F0" w:rsidP="00784246">
      <w:pPr>
        <w:shd w:val="clear" w:color="auto" w:fill="FFFFFF"/>
        <w:spacing w:before="120"/>
        <w:rPr>
          <w:rFonts w:ascii="Arial" w:eastAsia="Times New Roman" w:hAnsi="Arial" w:cs="Arial"/>
          <w:color w:val="333333"/>
          <w:sz w:val="24"/>
          <w:szCs w:val="24"/>
          <w:lang w:val="de-AT" w:eastAsia="de-AT"/>
        </w:rPr>
      </w:pPr>
      <w:r w:rsidRPr="00784246">
        <w:rPr>
          <w:rFonts w:ascii="Arial" w:eastAsia="Times New Roman" w:hAnsi="Arial" w:cs="Arial"/>
          <w:color w:val="333333"/>
          <w:sz w:val="24"/>
          <w:szCs w:val="24"/>
          <w:lang w:val="de-AT" w:eastAsia="de-AT"/>
        </w:rPr>
        <w:t>The relation of magnetostratigraphic polarity units to other kinds of stratigraphic units is discussed in </w:t>
      </w:r>
      <w:hyperlink r:id="rId35" w:history="1">
        <w:r w:rsidRPr="00784246">
          <w:rPr>
            <w:rFonts w:ascii="Arial" w:eastAsia="Times New Roman" w:hAnsi="Arial" w:cs="Arial"/>
            <w:color w:val="095197"/>
            <w:sz w:val="24"/>
            <w:szCs w:val="24"/>
            <w:u w:val="single"/>
            <w:lang w:val="de-AT" w:eastAsia="de-AT"/>
          </w:rPr>
          <w:t>Chapter 10</w:t>
        </w:r>
      </w:hyperlink>
      <w:r w:rsidRPr="00784246">
        <w:rPr>
          <w:rFonts w:ascii="Arial" w:eastAsia="Times New Roman" w:hAnsi="Arial" w:cs="Arial"/>
          <w:color w:val="333333"/>
          <w:sz w:val="24"/>
          <w:szCs w:val="24"/>
          <w:lang w:val="de-AT" w:eastAsia="de-AT"/>
        </w:rPr>
        <w:t>.</w:t>
      </w:r>
    </w:p>
    <w:p w14:paraId="6A3A67C8"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B. Definitions</w:t>
      </w:r>
    </w:p>
    <w:p w14:paraId="5DAC5219"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1. Magnetostratigraphy</w:t>
      </w:r>
      <w:r w:rsidRPr="00A25C4E">
        <w:rPr>
          <w:rFonts w:ascii="Arial" w:eastAsia="Times New Roman" w:hAnsi="Arial" w:cs="Arial"/>
          <w:color w:val="333333"/>
          <w:sz w:val="24"/>
          <w:szCs w:val="24"/>
          <w:lang w:val="de-AT" w:eastAsia="de-AT"/>
        </w:rPr>
        <w:br/>
        <w:t>The element of stratigraphy that deals with the magnetic characteristics of rock bodies.</w:t>
      </w:r>
    </w:p>
    <w:p w14:paraId="36D67F3F"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2. Magnetostratigraphic classification</w:t>
      </w:r>
      <w:r w:rsidRPr="00A25C4E">
        <w:rPr>
          <w:rFonts w:ascii="Arial" w:eastAsia="Times New Roman" w:hAnsi="Arial" w:cs="Arial"/>
          <w:color w:val="333333"/>
          <w:sz w:val="24"/>
          <w:szCs w:val="24"/>
          <w:lang w:val="de-AT" w:eastAsia="de-AT"/>
        </w:rPr>
        <w:br/>
        <w:t>The organization of rock bodies into units based on differences in magnetic character.</w:t>
      </w:r>
    </w:p>
    <w:p w14:paraId="5DDC5885"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3. Magnetostratigraphic unit (magnetozone)</w:t>
      </w:r>
      <w:r w:rsidRPr="00A25C4E">
        <w:rPr>
          <w:rFonts w:ascii="Arial" w:eastAsia="Times New Roman" w:hAnsi="Arial" w:cs="Arial"/>
          <w:color w:val="333333"/>
          <w:sz w:val="24"/>
          <w:szCs w:val="24"/>
          <w:lang w:val="de-AT" w:eastAsia="de-AT"/>
        </w:rPr>
        <w:br/>
        <w:t>A body of rocks unified by similar magnetic characteristics which allow it to be differentiated from adjacent rock bodies.</w:t>
      </w:r>
    </w:p>
    <w:p w14:paraId="693CCED7"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4. Magnetostratigraphic polarity classification</w:t>
      </w:r>
      <w:r w:rsidRPr="00A25C4E">
        <w:rPr>
          <w:rFonts w:ascii="Arial" w:eastAsia="Times New Roman" w:hAnsi="Arial" w:cs="Arial"/>
          <w:color w:val="333333"/>
          <w:sz w:val="24"/>
          <w:szCs w:val="24"/>
          <w:lang w:val="de-AT" w:eastAsia="de-AT"/>
        </w:rPr>
        <w:br/>
        <w:t>The organization of rock bodies into units based on changes in the polarity of their remanent magnetization related to reversals in the polarity of the Earth’s magnetic field.</w:t>
      </w:r>
    </w:p>
    <w:p w14:paraId="5CD7F6DB"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5. Magnetostratigraphic polarity unit</w:t>
      </w:r>
      <w:r w:rsidRPr="00A25C4E">
        <w:rPr>
          <w:rFonts w:ascii="Arial" w:eastAsia="Times New Roman" w:hAnsi="Arial" w:cs="Arial"/>
          <w:color w:val="333333"/>
          <w:sz w:val="24"/>
          <w:szCs w:val="24"/>
          <w:lang w:val="de-AT" w:eastAsia="de-AT"/>
        </w:rPr>
        <w:br/>
        <w:t>A body of rocks characterized by its magnetic polarity that allows it to be differentiated from adjacent rock bodies.</w:t>
      </w:r>
    </w:p>
    <w:p w14:paraId="642606D9"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6. Magnetostratigraphic polarity-reversal horizons and polarity-transition zones</w:t>
      </w:r>
      <w:r w:rsidRPr="00A25C4E">
        <w:rPr>
          <w:rFonts w:ascii="Arial" w:eastAsia="Times New Roman" w:hAnsi="Arial" w:cs="Arial"/>
          <w:color w:val="333333"/>
          <w:sz w:val="24"/>
          <w:szCs w:val="24"/>
          <w:lang w:val="de-AT" w:eastAsia="de-AT"/>
        </w:rPr>
        <w:br/>
        <w:t>Magnetostratigraphic polarity-reversal horizons are surfaces or thin transition intervals across which the magnetic polarity reverses.</w:t>
      </w:r>
    </w:p>
    <w:p w14:paraId="21E1A420"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Where the polarity change takes place through a substantial interval of strata, of the order of 1 m in thickness, the term "magnetostratigraphic polarity transition-zone" should be used. Magnetostratigraphic polarity-reversal horizons and polarity-transition zones provide the boundaries for magnetostratigraphic polarity units.</w:t>
      </w:r>
    </w:p>
    <w:p w14:paraId="68622BAD" w14:textId="77777777" w:rsidR="00BE198C"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C. Kinds of magnetostratigraphic polarity units</w:t>
      </w:r>
    </w:p>
    <w:p w14:paraId="193273B3" w14:textId="77777777" w:rsidR="00F322F0" w:rsidRPr="00BE198C" w:rsidRDefault="00F322F0" w:rsidP="00784246">
      <w:pPr>
        <w:shd w:val="clear" w:color="auto" w:fill="FFFFFF"/>
        <w:spacing w:before="120"/>
        <w:outlineLvl w:val="2"/>
        <w:rPr>
          <w:rFonts w:ascii="Arial" w:eastAsia="Times New Roman" w:hAnsi="Arial" w:cs="Arial"/>
          <w:bCs/>
          <w:sz w:val="24"/>
          <w:szCs w:val="24"/>
          <w:lang w:val="de-AT" w:eastAsia="de-AT"/>
        </w:rPr>
      </w:pPr>
      <w:r w:rsidRPr="00BE198C">
        <w:rPr>
          <w:rFonts w:ascii="Arial" w:eastAsia="Times New Roman" w:hAnsi="Arial" w:cs="Arial"/>
          <w:bCs/>
          <w:sz w:val="24"/>
          <w:szCs w:val="24"/>
          <w:lang w:val="de-AT" w:eastAsia="de-AT"/>
        </w:rPr>
        <w:t>The basic formal unit in magnetostratigraphic polarity classification is the magnetostratigraphic polarity zone, or simply polarity zone. Polarity zones may be subdivided into polarity subzones and grouped into polarity superzones.</w:t>
      </w:r>
    </w:p>
    <w:p w14:paraId="3F8D6A6D"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Magnetostratigraphic polarity zones may consist of bodies of strata unified by:</w:t>
      </w:r>
    </w:p>
    <w:p w14:paraId="2F38AD9E" w14:textId="77777777" w:rsidR="00F322F0" w:rsidRPr="00A25C4E" w:rsidRDefault="00F322F0" w:rsidP="00784246">
      <w:pPr>
        <w:numPr>
          <w:ilvl w:val="0"/>
          <w:numId w:val="9"/>
        </w:num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a single polarity of magnetization;</w:t>
      </w:r>
    </w:p>
    <w:p w14:paraId="2C694DF5" w14:textId="77777777" w:rsidR="00F322F0" w:rsidRPr="00A25C4E" w:rsidRDefault="00F322F0" w:rsidP="00784246">
      <w:pPr>
        <w:numPr>
          <w:ilvl w:val="0"/>
          <w:numId w:val="9"/>
        </w:num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an intricate alternation of normal and reversed polarity of magnetization;</w:t>
      </w:r>
    </w:p>
    <w:p w14:paraId="5EE07563" w14:textId="77777777" w:rsidR="00F322F0" w:rsidRPr="00A25C4E" w:rsidRDefault="00F322F0" w:rsidP="00784246">
      <w:pPr>
        <w:numPr>
          <w:ilvl w:val="0"/>
          <w:numId w:val="9"/>
        </w:num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having dominantly either normal or reversed polarity, but with minor intervals of the opposite polarity.</w:t>
      </w:r>
    </w:p>
    <w:p w14:paraId="64043872"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D. Procedures for establishing magneto</w:t>
      </w:r>
      <w:r w:rsidRPr="0068434E">
        <w:rPr>
          <w:rFonts w:ascii="Arial" w:eastAsia="Times New Roman" w:hAnsi="Arial" w:cs="Arial"/>
          <w:b/>
          <w:bCs/>
          <w:color w:val="0202FF"/>
          <w:sz w:val="24"/>
          <w:szCs w:val="24"/>
          <w:highlight w:val="cyan"/>
          <w:lang w:val="de-AT" w:eastAsia="de-AT"/>
        </w:rPr>
        <w:t>-</w:t>
      </w:r>
      <w:r w:rsidRPr="00A25C4E">
        <w:rPr>
          <w:rFonts w:ascii="Arial" w:eastAsia="Times New Roman" w:hAnsi="Arial" w:cs="Arial"/>
          <w:b/>
          <w:bCs/>
          <w:color w:val="0202FF"/>
          <w:sz w:val="24"/>
          <w:szCs w:val="24"/>
          <w:lang w:val="de-AT" w:eastAsia="de-AT"/>
        </w:rPr>
        <w:t>stratigraphic polarity units</w:t>
      </w:r>
    </w:p>
    <w:p w14:paraId="10F65352"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See section </w:t>
      </w:r>
      <w:hyperlink r:id="rId36" w:anchor="b" w:history="1">
        <w:r w:rsidRPr="00A25C4E">
          <w:rPr>
            <w:rFonts w:ascii="Arial" w:eastAsia="Times New Roman" w:hAnsi="Arial" w:cs="Arial"/>
            <w:color w:val="095197"/>
            <w:sz w:val="24"/>
            <w:szCs w:val="24"/>
            <w:u w:val="single"/>
            <w:lang w:val="de-AT" w:eastAsia="de-AT"/>
          </w:rPr>
          <w:t>3.B</w:t>
        </w:r>
      </w:hyperlink>
      <w:r w:rsidRPr="00A25C4E">
        <w:rPr>
          <w:rFonts w:ascii="Arial" w:eastAsia="Times New Roman" w:hAnsi="Arial" w:cs="Arial"/>
          <w:color w:val="333333"/>
          <w:sz w:val="24"/>
          <w:szCs w:val="24"/>
          <w:lang w:val="de-AT" w:eastAsia="de-AT"/>
        </w:rPr>
        <w:t>.</w:t>
      </w:r>
    </w:p>
    <w:p w14:paraId="54E72576"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lastRenderedPageBreak/>
        <w:t>Standards of reference and stratotypes for polarity units require special treatment. The standard of reference for the definition and recognition of a magnetostratigraphic polarity unit for land-based units is a designated stratotype in a continuous sequence of strata that shows its polarity pattern throughout and clearly defines its upper and lower limits by means of boundary stratotypes. These are marked with artificial permanent markers to facilitate restudy.</w:t>
      </w:r>
    </w:p>
    <w:p w14:paraId="4295144E"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standard of reference of marine-based units is a designated profile along a designated traverse with all instrumental and guidance conditions specified.</w:t>
      </w:r>
      <w:r w:rsidR="00BE198C">
        <w:rPr>
          <w:rFonts w:ascii="Arial" w:eastAsia="Times New Roman" w:hAnsi="Arial" w:cs="Arial"/>
          <w:color w:val="333333"/>
          <w:sz w:val="24"/>
          <w:szCs w:val="24"/>
          <w:lang w:val="de-AT" w:eastAsia="de-AT"/>
        </w:rPr>
        <w:t xml:space="preserve"> </w:t>
      </w:r>
      <w:r w:rsidRPr="00A25C4E">
        <w:rPr>
          <w:rFonts w:ascii="Arial" w:eastAsia="Times New Roman" w:hAnsi="Arial" w:cs="Arial"/>
          <w:color w:val="333333"/>
          <w:sz w:val="24"/>
          <w:szCs w:val="24"/>
          <w:lang w:val="de-AT" w:eastAsia="de-AT"/>
        </w:rPr>
        <w:t>This pattern of polarity reversals from the ocean floor should be dated by extrapolation and interpolation from isotopic and paleontologic information.</w:t>
      </w:r>
    </w:p>
    <w:p w14:paraId="6C38D883"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E. Procedures for Extending Magnetostratigraphic Polarity Units</w:t>
      </w:r>
    </w:p>
    <w:p w14:paraId="5BD7142C"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A magnetostratigraphic polarity unit and its boundaries may be extended away from its type locality or stratotype only as far as the magnetic properties and stratigraphic position of the unit can be identified.</w:t>
      </w:r>
    </w:p>
    <w:p w14:paraId="652DBC1E"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F. Naming of Magnetostratigraphic Polarity Units</w:t>
      </w:r>
    </w:p>
    <w:p w14:paraId="2696A676"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See section </w:t>
      </w:r>
      <w:hyperlink r:id="rId37" w:anchor="b3" w:history="1">
        <w:r w:rsidRPr="00A25C4E">
          <w:rPr>
            <w:rFonts w:ascii="Arial" w:eastAsia="Times New Roman" w:hAnsi="Arial" w:cs="Arial"/>
            <w:color w:val="095197"/>
            <w:sz w:val="24"/>
            <w:szCs w:val="24"/>
            <w:u w:val="single"/>
            <w:lang w:val="de-AT" w:eastAsia="de-AT"/>
          </w:rPr>
          <w:t>3.B.3</w:t>
        </w:r>
      </w:hyperlink>
      <w:r w:rsidRPr="00A25C4E">
        <w:rPr>
          <w:rFonts w:ascii="Arial" w:eastAsia="Times New Roman" w:hAnsi="Arial" w:cs="Arial"/>
          <w:color w:val="333333"/>
          <w:sz w:val="24"/>
          <w:szCs w:val="24"/>
          <w:lang w:val="de-AT" w:eastAsia="de-AT"/>
        </w:rPr>
        <w:t>.</w:t>
      </w:r>
    </w:p>
    <w:p w14:paraId="7C7CD55B"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formal name of a magnetostratigraphic polarity unit is formed from the name of an appropriate geographic feature combined with a term indicating its rank and direction of polarity, e.g. Jaramillo Normal Polarity Zone.</w:t>
      </w:r>
    </w:p>
    <w:p w14:paraId="5C11F1C1" w14:textId="77777777" w:rsidR="00F322F0"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currently well-established names derived from the names of distinguished contributors to the science of geomagnetism (for example, Brunhes, Gauss, Matuyama) should not be replaced.</w:t>
      </w:r>
    </w:p>
    <w:p w14:paraId="37744FF5" w14:textId="0FF5939D" w:rsidR="00BE198C" w:rsidRPr="00BE198C" w:rsidRDefault="00BE198C" w:rsidP="00784246">
      <w:pPr>
        <w:shd w:val="clear" w:color="auto" w:fill="FFFFFF"/>
        <w:spacing w:before="120"/>
        <w:rPr>
          <w:rFonts w:ascii="Arial" w:eastAsia="Times New Roman" w:hAnsi="Arial" w:cs="Arial"/>
          <w:color w:val="333333"/>
          <w:sz w:val="24"/>
          <w:szCs w:val="24"/>
          <w:lang w:val="de-AT" w:eastAsia="de-AT"/>
        </w:rPr>
      </w:pPr>
      <w:r w:rsidRPr="00455A87">
        <w:rPr>
          <w:rFonts w:ascii="Arial" w:eastAsia="Times New Roman" w:hAnsi="Arial" w:cs="Arial"/>
          <w:color w:val="333333"/>
          <w:sz w:val="24"/>
          <w:szCs w:val="24"/>
          <w:lang w:val="de-AT" w:eastAsia="de-AT"/>
        </w:rPr>
        <w:t>In practi</w:t>
      </w:r>
      <w:r w:rsidR="003453FD" w:rsidRPr="00455A87">
        <w:rPr>
          <w:rFonts w:ascii="Arial" w:eastAsia="Times New Roman" w:hAnsi="Arial" w:cs="Arial"/>
          <w:color w:val="333333"/>
          <w:sz w:val="24"/>
          <w:szCs w:val="24"/>
          <w:lang w:val="de-AT" w:eastAsia="de-AT"/>
        </w:rPr>
        <w:t>c</w:t>
      </w:r>
      <w:r w:rsidRPr="00455A87">
        <w:rPr>
          <w:rFonts w:ascii="Arial" w:eastAsia="Times New Roman" w:hAnsi="Arial" w:cs="Arial"/>
          <w:color w:val="333333"/>
          <w:sz w:val="24"/>
          <w:szCs w:val="24"/>
          <w:lang w:val="de-AT" w:eastAsia="de-AT"/>
        </w:rPr>
        <w:t>e, most polarity units have been given number or letter designation, most commonly the numbers of the classic linear magnetic anomalies of the ocean floor with number from youngest to oldest. This system is usefully employed and should not be discarded although the ocean-floor magnetic anomalies are not conventional stratigraphic units, See section 8.A.</w:t>
      </w:r>
      <w:r w:rsidRPr="00BE198C">
        <w:rPr>
          <w:rFonts w:ascii="Arial" w:eastAsia="Times New Roman" w:hAnsi="Arial" w:cs="Arial"/>
          <w:color w:val="333333"/>
          <w:sz w:val="24"/>
          <w:szCs w:val="24"/>
          <w:lang w:val="de-AT" w:eastAsia="de-AT"/>
        </w:rPr>
        <w:t xml:space="preserve"> </w:t>
      </w:r>
    </w:p>
    <w:p w14:paraId="1770F242" w14:textId="437E5D8E"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 xml:space="preserve">The time interval represented by a magnetostratigraphic polarity unit is called a chron (superchron or subchron if necessary). </w:t>
      </w:r>
      <w:r w:rsidR="00231D53">
        <w:rPr>
          <w:rFonts w:ascii="Arial" w:eastAsia="Times New Roman" w:hAnsi="Arial" w:cs="Arial"/>
          <w:color w:val="333333"/>
          <w:sz w:val="24"/>
          <w:szCs w:val="24"/>
          <w:lang w:val="de-AT" w:eastAsia="de-AT"/>
        </w:rPr>
        <w:t>C</w:t>
      </w:r>
      <w:r w:rsidRPr="00A25C4E">
        <w:rPr>
          <w:rFonts w:ascii="Arial" w:eastAsia="Times New Roman" w:hAnsi="Arial" w:cs="Arial"/>
          <w:color w:val="333333"/>
          <w:sz w:val="24"/>
          <w:szCs w:val="24"/>
          <w:lang w:val="de-AT" w:eastAsia="de-AT"/>
        </w:rPr>
        <w:t>hronozone is the term used to refer to the rocks formed anywhere during a particular magnetostratigraphic polarity chron (Table 2).</w:t>
      </w:r>
    </w:p>
    <w:p w14:paraId="630A8D24" w14:textId="689B2055" w:rsidR="00F322F0" w:rsidRDefault="00F322F0" w:rsidP="00F322F0">
      <w:pPr>
        <w:shd w:val="clear" w:color="auto" w:fill="FFFFFF"/>
        <w:spacing w:before="100" w:beforeAutospacing="1" w:after="100" w:afterAutospacing="1"/>
        <w:rPr>
          <w:rFonts w:ascii="Arial" w:eastAsia="Times New Roman" w:hAnsi="Arial" w:cs="Arial"/>
          <w:color w:val="333333"/>
          <w:sz w:val="24"/>
          <w:szCs w:val="24"/>
          <w:lang w:val="de-AT" w:eastAsia="de-AT"/>
        </w:rPr>
      </w:pPr>
      <w:r w:rsidRPr="00A25C4E">
        <w:rPr>
          <w:rFonts w:ascii="Arial" w:eastAsia="Times New Roman" w:hAnsi="Arial" w:cs="Arial"/>
          <w:noProof/>
          <w:color w:val="333333"/>
          <w:sz w:val="24"/>
          <w:szCs w:val="24"/>
          <w:lang w:val="de-AT" w:eastAsia="de-AT"/>
        </w:rPr>
        <w:drawing>
          <wp:inline distT="0" distB="0" distL="0" distR="0" wp14:anchorId="5630939A" wp14:editId="209B5696">
            <wp:extent cx="4076700" cy="1897380"/>
            <wp:effectExtent l="0" t="0" r="0" b="7620"/>
            <wp:docPr id="2" name="Grafik 2" descr="https://stratigraphy.org/guide/images/tab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ratigraphy.org/guide/images/table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6700" cy="1897380"/>
                    </a:xfrm>
                    <a:prstGeom prst="rect">
                      <a:avLst/>
                    </a:prstGeom>
                    <a:noFill/>
                    <a:ln>
                      <a:noFill/>
                    </a:ln>
                  </pic:spPr>
                </pic:pic>
              </a:graphicData>
            </a:graphic>
          </wp:inline>
        </w:drawing>
      </w:r>
    </w:p>
    <w:p w14:paraId="22345631" w14:textId="77777777" w:rsidR="00C249F1" w:rsidRPr="00A25C4E" w:rsidRDefault="00C249F1" w:rsidP="00F322F0">
      <w:pPr>
        <w:shd w:val="clear" w:color="auto" w:fill="FFFFFF"/>
        <w:spacing w:before="100" w:beforeAutospacing="1" w:after="100" w:afterAutospacing="1"/>
        <w:rPr>
          <w:rFonts w:ascii="Arial" w:eastAsia="Times New Roman" w:hAnsi="Arial" w:cs="Arial"/>
          <w:color w:val="333333"/>
          <w:sz w:val="24"/>
          <w:szCs w:val="24"/>
          <w:lang w:val="de-AT" w:eastAsia="de-AT"/>
        </w:rPr>
      </w:pPr>
    </w:p>
    <w:p w14:paraId="26D57CA4"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lastRenderedPageBreak/>
        <w:t>G. Revision of Magnetostratigraphic Polarity Units</w:t>
      </w:r>
    </w:p>
    <w:p w14:paraId="671B5BE5"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See Section </w:t>
      </w:r>
      <w:hyperlink r:id="rId39" w:anchor="b5" w:history="1">
        <w:r w:rsidRPr="00A25C4E">
          <w:rPr>
            <w:rFonts w:ascii="Arial" w:eastAsia="Times New Roman" w:hAnsi="Arial" w:cs="Arial"/>
            <w:color w:val="095197"/>
            <w:sz w:val="24"/>
            <w:szCs w:val="24"/>
            <w:u w:val="single"/>
            <w:lang w:val="de-AT" w:eastAsia="de-AT"/>
          </w:rPr>
          <w:t>3.B.5</w:t>
        </w:r>
      </w:hyperlink>
      <w:r w:rsidRPr="00A25C4E">
        <w:rPr>
          <w:rFonts w:ascii="Arial" w:eastAsia="Times New Roman" w:hAnsi="Arial" w:cs="Arial"/>
          <w:color w:val="333333"/>
          <w:sz w:val="24"/>
          <w:szCs w:val="24"/>
          <w:lang w:val="de-AT" w:eastAsia="de-AT"/>
        </w:rPr>
        <w:t>.</w:t>
      </w:r>
    </w:p>
    <w:p w14:paraId="1FA14280" w14:textId="77777777" w:rsidR="00BE198C" w:rsidRDefault="00BE198C">
      <w:pPr>
        <w:rPr>
          <w:rFonts w:ascii="Arial" w:eastAsia="Times New Roman" w:hAnsi="Arial" w:cs="Arial"/>
          <w:b/>
          <w:bCs/>
          <w:color w:val="555555"/>
          <w:sz w:val="24"/>
          <w:szCs w:val="24"/>
          <w:lang w:val="de-AT" w:eastAsia="de-AT"/>
        </w:rPr>
      </w:pPr>
      <w:r>
        <w:rPr>
          <w:rFonts w:ascii="Arial" w:eastAsia="Times New Roman" w:hAnsi="Arial" w:cs="Arial"/>
          <w:b/>
          <w:bCs/>
          <w:color w:val="555555"/>
          <w:sz w:val="24"/>
          <w:szCs w:val="24"/>
          <w:lang w:val="de-AT" w:eastAsia="de-AT"/>
        </w:rPr>
        <w:br w:type="page"/>
      </w:r>
    </w:p>
    <w:p w14:paraId="0880E7F8" w14:textId="77777777" w:rsidR="00F322F0" w:rsidRPr="00784246" w:rsidRDefault="00F322F0" w:rsidP="00F322F0">
      <w:pPr>
        <w:shd w:val="clear" w:color="auto" w:fill="FFFFFF"/>
        <w:spacing w:before="100" w:beforeAutospacing="1" w:after="100" w:afterAutospacing="1"/>
        <w:outlineLvl w:val="1"/>
        <w:rPr>
          <w:rFonts w:ascii="Arial" w:eastAsia="Times New Roman" w:hAnsi="Arial" w:cs="Arial"/>
          <w:b/>
          <w:bCs/>
          <w:color w:val="555555"/>
          <w:sz w:val="28"/>
          <w:szCs w:val="28"/>
          <w:lang w:val="de-AT" w:eastAsia="de-AT"/>
        </w:rPr>
      </w:pPr>
      <w:r w:rsidRPr="00525F9A">
        <w:rPr>
          <w:rFonts w:ascii="Arial" w:eastAsia="Times New Roman" w:hAnsi="Arial" w:cs="Arial"/>
          <w:b/>
          <w:bCs/>
          <w:color w:val="555555"/>
          <w:sz w:val="28"/>
          <w:szCs w:val="28"/>
          <w:lang w:val="de-AT" w:eastAsia="de-AT"/>
        </w:rPr>
        <w:lastRenderedPageBreak/>
        <w:t>Chapter 9. Chronostratigraphic Units</w:t>
      </w:r>
    </w:p>
    <w:p w14:paraId="544FC2CD"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A. Nature of Chronostratigraphic Units</w:t>
      </w:r>
    </w:p>
    <w:p w14:paraId="12F104AC" w14:textId="28353D63"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84703">
        <w:rPr>
          <w:rFonts w:ascii="Arial" w:eastAsia="Times New Roman" w:hAnsi="Arial" w:cs="Arial"/>
          <w:color w:val="333333"/>
          <w:sz w:val="24"/>
          <w:szCs w:val="24"/>
          <w:lang w:val="de-AT" w:eastAsia="de-AT"/>
        </w:rPr>
        <w:t xml:space="preserve">Chronostratigraphic units are bodies of rocks, layered or unlayered, that </w:t>
      </w:r>
      <w:r w:rsidR="00525F9A" w:rsidRPr="00A84703">
        <w:rPr>
          <w:rFonts w:ascii="Arial" w:eastAsia="Times New Roman" w:hAnsi="Arial" w:cs="Arial"/>
          <w:color w:val="333333"/>
          <w:sz w:val="24"/>
          <w:szCs w:val="24"/>
          <w:lang w:val="de-AT" w:eastAsia="de-AT"/>
        </w:rPr>
        <w:t>are defined between specified stratigraphic horizons</w:t>
      </w:r>
      <w:r w:rsidR="00A84703" w:rsidRPr="00A84703">
        <w:rPr>
          <w:rFonts w:ascii="Arial" w:eastAsia="Times New Roman" w:hAnsi="Arial" w:cs="Arial"/>
          <w:sz w:val="24"/>
          <w:szCs w:val="24"/>
          <w:lang w:val="de-AT" w:eastAsia="de-AT"/>
        </w:rPr>
        <w:t xml:space="preserve"> </w:t>
      </w:r>
      <w:r w:rsidR="00525F9A" w:rsidRPr="00A84703">
        <w:rPr>
          <w:rFonts w:ascii="Arial" w:eastAsia="Times New Roman" w:hAnsi="Arial" w:cs="Arial"/>
          <w:color w:val="333333"/>
          <w:sz w:val="24"/>
          <w:szCs w:val="24"/>
          <w:lang w:val="de-AT" w:eastAsia="de-AT"/>
        </w:rPr>
        <w:t>which represent</w:t>
      </w:r>
      <w:r w:rsidRPr="00A84703">
        <w:rPr>
          <w:rFonts w:ascii="Arial" w:eastAsia="Times New Roman" w:hAnsi="Arial" w:cs="Arial"/>
          <w:color w:val="333333"/>
          <w:sz w:val="24"/>
          <w:szCs w:val="24"/>
          <w:lang w:val="de-AT" w:eastAsia="de-AT"/>
        </w:rPr>
        <w:t xml:space="preserve"> specified interval</w:t>
      </w:r>
      <w:r w:rsidR="00525F9A" w:rsidRPr="00A84703">
        <w:rPr>
          <w:rFonts w:ascii="Arial" w:eastAsia="Times New Roman" w:hAnsi="Arial" w:cs="Arial"/>
          <w:color w:val="333333"/>
          <w:sz w:val="24"/>
          <w:szCs w:val="24"/>
          <w:lang w:val="de-AT" w:eastAsia="de-AT"/>
        </w:rPr>
        <w:t>s</w:t>
      </w:r>
      <w:r w:rsidRPr="00A84703">
        <w:rPr>
          <w:rFonts w:ascii="Arial" w:eastAsia="Times New Roman" w:hAnsi="Arial" w:cs="Arial"/>
          <w:color w:val="333333"/>
          <w:sz w:val="24"/>
          <w:szCs w:val="24"/>
          <w:lang w:val="de-AT" w:eastAsia="de-AT"/>
        </w:rPr>
        <w:t xml:space="preserve"> of geologic time.</w:t>
      </w:r>
      <w:r w:rsidR="00525F9A">
        <w:rPr>
          <w:rFonts w:ascii="Arial" w:eastAsia="Times New Roman" w:hAnsi="Arial" w:cs="Arial"/>
          <w:color w:val="333333"/>
          <w:sz w:val="24"/>
          <w:szCs w:val="24"/>
          <w:lang w:val="de-AT" w:eastAsia="de-AT"/>
        </w:rPr>
        <w:t xml:space="preserve"> </w:t>
      </w:r>
    </w:p>
    <w:p w14:paraId="434CF7ED" w14:textId="5E5D856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84703">
        <w:rPr>
          <w:rFonts w:ascii="Arial" w:eastAsia="Times New Roman" w:hAnsi="Arial" w:cs="Arial"/>
          <w:color w:val="333333"/>
          <w:sz w:val="24"/>
          <w:szCs w:val="24"/>
          <w:lang w:val="de-AT" w:eastAsia="de-AT"/>
        </w:rPr>
        <w:t>The units of geologic time</w:t>
      </w:r>
      <w:r w:rsidR="00525F9A" w:rsidRPr="00A84703">
        <w:rPr>
          <w:rFonts w:ascii="Arial" w:eastAsia="Times New Roman" w:hAnsi="Arial" w:cs="Arial"/>
          <w:color w:val="333333"/>
          <w:sz w:val="24"/>
          <w:szCs w:val="24"/>
          <w:lang w:val="de-AT" w:eastAsia="de-AT"/>
        </w:rPr>
        <w:t xml:space="preserve"> represented by</w:t>
      </w:r>
      <w:r w:rsidRPr="00A84703">
        <w:rPr>
          <w:rFonts w:ascii="Arial" w:eastAsia="Times New Roman" w:hAnsi="Arial" w:cs="Arial"/>
          <w:sz w:val="24"/>
          <w:szCs w:val="24"/>
          <w:lang w:val="de-AT" w:eastAsia="de-AT"/>
        </w:rPr>
        <w:t xml:space="preserve"> </w:t>
      </w:r>
      <w:r w:rsidRPr="00A84703">
        <w:rPr>
          <w:rFonts w:ascii="Arial" w:eastAsia="Times New Roman" w:hAnsi="Arial" w:cs="Arial"/>
          <w:color w:val="333333"/>
          <w:sz w:val="24"/>
          <w:szCs w:val="24"/>
          <w:lang w:val="de-AT" w:eastAsia="de-AT"/>
        </w:rPr>
        <w:t>chronostratigraphic units are called geochronologic units.</w:t>
      </w:r>
    </w:p>
    <w:p w14:paraId="7AD016D6"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relation of chronostratigraphic units to other kinds of stratigraphic units is discussed in </w:t>
      </w:r>
      <w:hyperlink r:id="rId40" w:history="1">
        <w:r w:rsidRPr="00A25C4E">
          <w:rPr>
            <w:rFonts w:ascii="Arial" w:eastAsia="Times New Roman" w:hAnsi="Arial" w:cs="Arial"/>
            <w:color w:val="095197"/>
            <w:sz w:val="24"/>
            <w:szCs w:val="24"/>
            <w:u w:val="single"/>
            <w:lang w:val="de-AT" w:eastAsia="de-AT"/>
          </w:rPr>
          <w:t>Chapter 10</w:t>
        </w:r>
      </w:hyperlink>
      <w:r w:rsidRPr="00A25C4E">
        <w:rPr>
          <w:rFonts w:ascii="Arial" w:eastAsia="Times New Roman" w:hAnsi="Arial" w:cs="Arial"/>
          <w:color w:val="333333"/>
          <w:sz w:val="24"/>
          <w:szCs w:val="24"/>
          <w:lang w:val="de-AT" w:eastAsia="de-AT"/>
        </w:rPr>
        <w:t>.</w:t>
      </w:r>
    </w:p>
    <w:p w14:paraId="1C09047C"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B. Definitions</w:t>
      </w:r>
    </w:p>
    <w:p w14:paraId="20FDBC86" w14:textId="3DB9AE85" w:rsidR="00F322F0" w:rsidRPr="00A84703" w:rsidRDefault="00F322F0" w:rsidP="00784246">
      <w:pPr>
        <w:shd w:val="clear" w:color="auto" w:fill="FFFFFF"/>
        <w:spacing w:before="120"/>
        <w:rPr>
          <w:rFonts w:ascii="Arial" w:eastAsia="Times New Roman" w:hAnsi="Arial" w:cs="Arial"/>
          <w:sz w:val="24"/>
          <w:szCs w:val="24"/>
          <w:lang w:val="de-AT" w:eastAsia="de-AT"/>
        </w:rPr>
      </w:pPr>
      <w:r w:rsidRPr="00A25C4E">
        <w:rPr>
          <w:rFonts w:ascii="Arial" w:eastAsia="Times New Roman" w:hAnsi="Arial" w:cs="Arial"/>
          <w:b/>
          <w:bCs/>
          <w:color w:val="333333"/>
          <w:sz w:val="24"/>
          <w:szCs w:val="24"/>
          <w:lang w:val="de-AT" w:eastAsia="de-AT"/>
        </w:rPr>
        <w:t>1. Chronostratigraphy</w:t>
      </w:r>
      <w:r w:rsidRPr="00A25C4E">
        <w:rPr>
          <w:rFonts w:ascii="Arial" w:eastAsia="Times New Roman" w:hAnsi="Arial" w:cs="Arial"/>
          <w:color w:val="333333"/>
          <w:sz w:val="24"/>
          <w:szCs w:val="24"/>
          <w:lang w:val="de-AT" w:eastAsia="de-AT"/>
        </w:rPr>
        <w:br/>
      </w:r>
      <w:r w:rsidRPr="00A84703">
        <w:rPr>
          <w:rFonts w:ascii="Arial" w:eastAsia="Times New Roman" w:hAnsi="Arial" w:cs="Arial"/>
          <w:sz w:val="24"/>
          <w:szCs w:val="24"/>
          <w:lang w:val="de-AT" w:eastAsia="de-AT"/>
        </w:rPr>
        <w:t xml:space="preserve">The element of stratigraphy that deals with the </w:t>
      </w:r>
      <w:r w:rsidR="00525F9A" w:rsidRPr="00A84703">
        <w:rPr>
          <w:rFonts w:ascii="Arial" w:eastAsia="Times New Roman" w:hAnsi="Arial" w:cs="Arial"/>
          <w:sz w:val="24"/>
          <w:szCs w:val="24"/>
          <w:lang w:val="de-AT" w:eastAsia="de-AT"/>
        </w:rPr>
        <w:t>relation beteween rock bodies and the relative measu</w:t>
      </w:r>
      <w:r w:rsidR="00A84703" w:rsidRPr="00A84703">
        <w:rPr>
          <w:rFonts w:ascii="Arial" w:eastAsia="Times New Roman" w:hAnsi="Arial" w:cs="Arial"/>
          <w:sz w:val="24"/>
          <w:szCs w:val="24"/>
          <w:lang w:val="de-AT" w:eastAsia="de-AT"/>
        </w:rPr>
        <w:t>rement of geolo</w:t>
      </w:r>
      <w:r w:rsidR="00525F9A" w:rsidRPr="00A84703">
        <w:rPr>
          <w:rFonts w:ascii="Arial" w:eastAsia="Times New Roman" w:hAnsi="Arial" w:cs="Arial"/>
          <w:sz w:val="24"/>
          <w:szCs w:val="24"/>
          <w:lang w:val="de-AT" w:eastAsia="de-AT"/>
        </w:rPr>
        <w:t>gical time</w:t>
      </w:r>
      <w:r w:rsidR="00A84703" w:rsidRPr="00A84703">
        <w:rPr>
          <w:rFonts w:ascii="Arial" w:eastAsia="Times New Roman" w:hAnsi="Arial" w:cs="Arial"/>
          <w:sz w:val="24"/>
          <w:szCs w:val="24"/>
          <w:lang w:val="de-AT" w:eastAsia="de-AT"/>
        </w:rPr>
        <w:t>.</w:t>
      </w:r>
    </w:p>
    <w:p w14:paraId="4136325A" w14:textId="7A542F62"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2. Chronostratigraphic classification</w:t>
      </w:r>
      <w:r w:rsidRPr="00A25C4E">
        <w:rPr>
          <w:rFonts w:ascii="Arial" w:eastAsia="Times New Roman" w:hAnsi="Arial" w:cs="Arial"/>
          <w:color w:val="333333"/>
          <w:sz w:val="24"/>
          <w:szCs w:val="24"/>
          <w:lang w:val="de-AT" w:eastAsia="de-AT"/>
        </w:rPr>
        <w:br/>
      </w:r>
      <w:r w:rsidRPr="00A84703">
        <w:rPr>
          <w:rFonts w:ascii="Arial" w:eastAsia="Times New Roman" w:hAnsi="Arial" w:cs="Arial"/>
          <w:color w:val="333333"/>
          <w:sz w:val="24"/>
          <w:szCs w:val="24"/>
          <w:lang w:val="de-AT" w:eastAsia="de-AT"/>
        </w:rPr>
        <w:t xml:space="preserve">The organization of rocks into units </w:t>
      </w:r>
      <w:r w:rsidR="00525F9A" w:rsidRPr="00A84703">
        <w:rPr>
          <w:rFonts w:ascii="Arial" w:eastAsia="Times New Roman" w:hAnsi="Arial" w:cs="Arial"/>
          <w:color w:val="333333"/>
          <w:sz w:val="24"/>
          <w:szCs w:val="24"/>
          <w:lang w:val="de-AT" w:eastAsia="de-AT"/>
        </w:rPr>
        <w:t>as a representation of geological time</w:t>
      </w:r>
      <w:r w:rsidRPr="00A84703">
        <w:rPr>
          <w:rFonts w:ascii="Arial" w:eastAsia="Times New Roman" w:hAnsi="Arial" w:cs="Arial"/>
          <w:color w:val="333333"/>
          <w:sz w:val="24"/>
          <w:szCs w:val="24"/>
          <w:lang w:val="de-AT" w:eastAsia="de-AT"/>
        </w:rPr>
        <w:t>.</w:t>
      </w:r>
    </w:p>
    <w:p w14:paraId="57368015" w14:textId="3C7392D3" w:rsidR="00F322F0" w:rsidRPr="00A84703" w:rsidRDefault="00F322F0" w:rsidP="00784246">
      <w:pPr>
        <w:shd w:val="clear" w:color="auto" w:fill="FFFFFF"/>
        <w:spacing w:before="120"/>
        <w:rPr>
          <w:rFonts w:ascii="Arial" w:eastAsia="Times New Roman" w:hAnsi="Arial" w:cs="Arial"/>
          <w:sz w:val="24"/>
          <w:szCs w:val="24"/>
          <w:lang w:val="de-AT" w:eastAsia="de-AT"/>
        </w:rPr>
      </w:pPr>
      <w:r w:rsidRPr="00A84703">
        <w:rPr>
          <w:rFonts w:ascii="Arial" w:eastAsia="Times New Roman" w:hAnsi="Arial" w:cs="Arial"/>
          <w:sz w:val="24"/>
          <w:szCs w:val="24"/>
          <w:lang w:val="de-AT" w:eastAsia="de-AT"/>
        </w:rPr>
        <w:t xml:space="preserve">The purpose of chronostratigraphic classification is to organize systematically the rocks forming the Earth’s crust into named units (chronostratigraphic units) </w:t>
      </w:r>
      <w:r w:rsidR="00525F9A" w:rsidRPr="00A84703">
        <w:rPr>
          <w:rFonts w:ascii="Arial" w:eastAsia="Times New Roman" w:hAnsi="Arial" w:cs="Arial"/>
          <w:sz w:val="24"/>
          <w:szCs w:val="24"/>
          <w:lang w:val="de-AT" w:eastAsia="de-AT"/>
        </w:rPr>
        <w:t xml:space="preserve">that represent </w:t>
      </w:r>
      <w:r w:rsidRPr="00A84703">
        <w:rPr>
          <w:rFonts w:ascii="Arial" w:eastAsia="Times New Roman" w:hAnsi="Arial" w:cs="Arial"/>
          <w:sz w:val="24"/>
          <w:szCs w:val="24"/>
          <w:lang w:val="de-AT" w:eastAsia="de-AT"/>
        </w:rPr>
        <w:t xml:space="preserve">intervals of geologic time (geochronologic units) to serve </w:t>
      </w:r>
      <w:r w:rsidR="00525F9A" w:rsidRPr="00A84703">
        <w:rPr>
          <w:rFonts w:ascii="Arial" w:eastAsia="Times New Roman" w:hAnsi="Arial" w:cs="Arial"/>
          <w:sz w:val="24"/>
          <w:szCs w:val="24"/>
          <w:lang w:val="de-AT" w:eastAsia="de-AT"/>
        </w:rPr>
        <w:t>as references in narratives about Earth history including the evolution of life</w:t>
      </w:r>
      <w:r w:rsidR="00A84703" w:rsidRPr="00A84703">
        <w:rPr>
          <w:rFonts w:ascii="Arial" w:eastAsia="Times New Roman" w:hAnsi="Arial" w:cs="Arial"/>
          <w:sz w:val="24"/>
          <w:szCs w:val="24"/>
          <w:lang w:val="de-AT" w:eastAsia="de-AT"/>
        </w:rPr>
        <w:t>.</w:t>
      </w:r>
    </w:p>
    <w:p w14:paraId="60DC9A37" w14:textId="6F700353"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3. Chronostratigraphic unit</w:t>
      </w:r>
      <w:r w:rsidRPr="00A25C4E">
        <w:rPr>
          <w:rFonts w:ascii="Arial" w:eastAsia="Times New Roman" w:hAnsi="Arial" w:cs="Arial"/>
          <w:color w:val="333333"/>
          <w:sz w:val="24"/>
          <w:szCs w:val="24"/>
          <w:lang w:val="de-AT" w:eastAsia="de-AT"/>
        </w:rPr>
        <w:br/>
      </w:r>
      <w:r w:rsidRPr="00A84703">
        <w:rPr>
          <w:rFonts w:ascii="Arial" w:eastAsia="Times New Roman" w:hAnsi="Arial" w:cs="Arial"/>
          <w:color w:val="333333"/>
          <w:sz w:val="24"/>
          <w:szCs w:val="24"/>
          <w:lang w:val="de-AT" w:eastAsia="de-AT"/>
        </w:rPr>
        <w:t xml:space="preserve">A body of rocks that includes all rocks </w:t>
      </w:r>
      <w:r w:rsidR="00EA4553" w:rsidRPr="00A84703">
        <w:rPr>
          <w:rFonts w:ascii="Arial" w:eastAsia="Times New Roman" w:hAnsi="Arial" w:cs="Arial"/>
          <w:color w:val="333333"/>
          <w:sz w:val="24"/>
          <w:szCs w:val="24"/>
          <w:lang w:val="de-AT" w:eastAsia="de-AT"/>
        </w:rPr>
        <w:t>representative of</w:t>
      </w:r>
      <w:r w:rsidRPr="00A84703">
        <w:rPr>
          <w:rFonts w:ascii="Arial" w:eastAsia="Times New Roman" w:hAnsi="Arial" w:cs="Arial"/>
          <w:color w:val="FF0000"/>
          <w:sz w:val="24"/>
          <w:szCs w:val="24"/>
          <w:lang w:val="de-AT" w:eastAsia="de-AT"/>
        </w:rPr>
        <w:t xml:space="preserve"> </w:t>
      </w:r>
      <w:r w:rsidRPr="00A84703">
        <w:rPr>
          <w:rFonts w:ascii="Arial" w:eastAsia="Times New Roman" w:hAnsi="Arial" w:cs="Arial"/>
          <w:color w:val="333333"/>
          <w:sz w:val="24"/>
          <w:szCs w:val="24"/>
          <w:lang w:val="de-AT" w:eastAsia="de-AT"/>
        </w:rPr>
        <w:t xml:space="preserve">a specific interval of geologic time, and only </w:t>
      </w:r>
      <w:r w:rsidR="00EA4553" w:rsidRPr="00A84703">
        <w:rPr>
          <w:rFonts w:ascii="Arial" w:eastAsia="Times New Roman" w:hAnsi="Arial" w:cs="Arial"/>
          <w:color w:val="333333"/>
          <w:sz w:val="24"/>
          <w:szCs w:val="24"/>
          <w:lang w:val="de-AT" w:eastAsia="de-AT"/>
        </w:rPr>
        <w:t>this time span.</w:t>
      </w:r>
      <w:r w:rsidRPr="00A84703">
        <w:rPr>
          <w:rFonts w:ascii="Arial" w:eastAsia="Times New Roman" w:hAnsi="Arial" w:cs="Arial"/>
          <w:color w:val="333333"/>
          <w:sz w:val="24"/>
          <w:szCs w:val="24"/>
          <w:lang w:val="de-AT" w:eastAsia="de-AT"/>
        </w:rPr>
        <w:t xml:space="preserve"> Chronostratigraphic units are bounded by </w:t>
      </w:r>
      <w:r w:rsidR="00A84703" w:rsidRPr="00A84703">
        <w:rPr>
          <w:rFonts w:ascii="Arial" w:eastAsia="Times New Roman" w:hAnsi="Arial" w:cs="Arial"/>
          <w:color w:val="333333"/>
          <w:sz w:val="24"/>
          <w:szCs w:val="24"/>
          <w:lang w:val="de-AT" w:eastAsia="de-AT"/>
        </w:rPr>
        <w:t>iso</w:t>
      </w:r>
      <w:r w:rsidRPr="00A84703">
        <w:rPr>
          <w:rFonts w:ascii="Arial" w:eastAsia="Times New Roman" w:hAnsi="Arial" w:cs="Arial"/>
          <w:color w:val="333333"/>
          <w:sz w:val="24"/>
          <w:szCs w:val="24"/>
          <w:lang w:val="de-AT" w:eastAsia="de-AT"/>
        </w:rPr>
        <w:t>chronous horizons</w:t>
      </w:r>
      <w:r w:rsidR="00EA4553" w:rsidRPr="00A84703">
        <w:rPr>
          <w:rFonts w:ascii="Arial" w:eastAsia="Times New Roman" w:hAnsi="Arial" w:cs="Arial"/>
          <w:color w:val="333333"/>
          <w:sz w:val="24"/>
          <w:szCs w:val="24"/>
          <w:lang w:val="de-AT" w:eastAsia="de-AT"/>
        </w:rPr>
        <w:t xml:space="preserve"> which mark specific mome</w:t>
      </w:r>
      <w:r w:rsidR="009B498A" w:rsidRPr="00A84703">
        <w:rPr>
          <w:rFonts w:ascii="Arial" w:eastAsia="Times New Roman" w:hAnsi="Arial" w:cs="Arial"/>
          <w:color w:val="333333"/>
          <w:sz w:val="24"/>
          <w:szCs w:val="24"/>
          <w:lang w:val="de-AT" w:eastAsia="de-AT"/>
        </w:rPr>
        <w:t>n</w:t>
      </w:r>
      <w:r w:rsidR="00EA4553" w:rsidRPr="00A84703">
        <w:rPr>
          <w:rFonts w:ascii="Arial" w:eastAsia="Times New Roman" w:hAnsi="Arial" w:cs="Arial"/>
          <w:color w:val="333333"/>
          <w:sz w:val="24"/>
          <w:szCs w:val="24"/>
          <w:lang w:val="de-AT" w:eastAsia="de-AT"/>
        </w:rPr>
        <w:t>t</w:t>
      </w:r>
      <w:r w:rsidR="00A84703" w:rsidRPr="00A84703">
        <w:rPr>
          <w:rFonts w:ascii="Arial" w:eastAsia="Times New Roman" w:hAnsi="Arial" w:cs="Arial"/>
          <w:color w:val="333333"/>
          <w:sz w:val="24"/>
          <w:szCs w:val="24"/>
          <w:lang w:val="de-AT" w:eastAsia="de-AT"/>
        </w:rPr>
        <w:t>s</w:t>
      </w:r>
      <w:r w:rsidR="00EA4553" w:rsidRPr="00A84703">
        <w:rPr>
          <w:rFonts w:ascii="Arial" w:eastAsia="Times New Roman" w:hAnsi="Arial" w:cs="Arial"/>
          <w:color w:val="333333"/>
          <w:sz w:val="24"/>
          <w:szCs w:val="24"/>
          <w:lang w:val="de-AT" w:eastAsia="de-AT"/>
        </w:rPr>
        <w:t xml:space="preserve"> of geological time</w:t>
      </w:r>
      <w:r w:rsidRPr="00A84703">
        <w:rPr>
          <w:rFonts w:ascii="Arial" w:eastAsia="Times New Roman" w:hAnsi="Arial" w:cs="Arial"/>
          <w:color w:val="333333"/>
          <w:sz w:val="24"/>
          <w:szCs w:val="24"/>
          <w:lang w:val="de-AT" w:eastAsia="de-AT"/>
        </w:rPr>
        <w:t>.</w:t>
      </w:r>
    </w:p>
    <w:p w14:paraId="7B1F046B" w14:textId="77777777" w:rsidR="00A84703" w:rsidRPr="00A84703" w:rsidRDefault="00F322F0" w:rsidP="00784246">
      <w:pPr>
        <w:shd w:val="clear" w:color="auto" w:fill="FFFFFF"/>
        <w:spacing w:before="120"/>
        <w:rPr>
          <w:rFonts w:ascii="Arial" w:eastAsia="Times New Roman" w:hAnsi="Arial" w:cs="Arial"/>
          <w:sz w:val="24"/>
          <w:szCs w:val="24"/>
          <w:lang w:val="de-AT" w:eastAsia="de-AT"/>
        </w:rPr>
      </w:pPr>
      <w:r w:rsidRPr="00A84703">
        <w:rPr>
          <w:rFonts w:ascii="Arial" w:eastAsia="Times New Roman" w:hAnsi="Arial" w:cs="Arial"/>
          <w:sz w:val="24"/>
          <w:szCs w:val="24"/>
          <w:lang w:val="de-AT" w:eastAsia="de-AT"/>
        </w:rPr>
        <w:t xml:space="preserve">The rank and relative magnitude of the units in the chronostratigraphic hierarchy are a function of the </w:t>
      </w:r>
      <w:r w:rsidR="00EA4553" w:rsidRPr="00A84703">
        <w:rPr>
          <w:rFonts w:ascii="Arial" w:eastAsia="Times New Roman" w:hAnsi="Arial" w:cs="Arial"/>
          <w:sz w:val="24"/>
          <w:szCs w:val="24"/>
          <w:lang w:val="de-AT" w:eastAsia="de-AT"/>
        </w:rPr>
        <w:t>durations they represent.</w:t>
      </w:r>
    </w:p>
    <w:p w14:paraId="67C9E50F" w14:textId="6FF9653E"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4. Chronostratigraphic horizon (Chronohorizon)</w:t>
      </w:r>
      <w:r w:rsidRPr="00A25C4E">
        <w:rPr>
          <w:rFonts w:ascii="Arial" w:eastAsia="Times New Roman" w:hAnsi="Arial" w:cs="Arial"/>
          <w:color w:val="333333"/>
          <w:sz w:val="24"/>
          <w:szCs w:val="24"/>
          <w:lang w:val="de-AT" w:eastAsia="de-AT"/>
        </w:rPr>
        <w:br/>
      </w:r>
      <w:r w:rsidRPr="00A84703">
        <w:rPr>
          <w:rFonts w:ascii="Arial" w:eastAsia="Times New Roman" w:hAnsi="Arial" w:cs="Arial"/>
          <w:color w:val="333333"/>
          <w:sz w:val="24"/>
          <w:szCs w:val="24"/>
          <w:lang w:val="de-AT" w:eastAsia="de-AT"/>
        </w:rPr>
        <w:t xml:space="preserve">A stratigraphic surface or interface that is </w:t>
      </w:r>
      <w:r w:rsidR="00EA4553" w:rsidRPr="00A84703">
        <w:rPr>
          <w:rFonts w:ascii="Arial" w:eastAsia="Times New Roman" w:hAnsi="Arial" w:cs="Arial"/>
          <w:color w:val="333333"/>
          <w:sz w:val="24"/>
          <w:szCs w:val="24"/>
          <w:lang w:val="de-AT" w:eastAsia="de-AT"/>
        </w:rPr>
        <w:t>iso</w:t>
      </w:r>
      <w:r w:rsidRPr="00A84703">
        <w:rPr>
          <w:rFonts w:ascii="Arial" w:eastAsia="Times New Roman" w:hAnsi="Arial" w:cs="Arial"/>
          <w:color w:val="333333"/>
          <w:sz w:val="24"/>
          <w:szCs w:val="24"/>
          <w:lang w:val="de-AT" w:eastAsia="de-AT"/>
        </w:rPr>
        <w:t xml:space="preserve">chronous, </w:t>
      </w:r>
      <w:r w:rsidR="00EA4553" w:rsidRPr="00A84703">
        <w:rPr>
          <w:rFonts w:ascii="Arial" w:eastAsia="Times New Roman" w:hAnsi="Arial" w:cs="Arial"/>
          <w:color w:val="333333"/>
          <w:sz w:val="24"/>
          <w:szCs w:val="24"/>
          <w:lang w:val="de-AT" w:eastAsia="de-AT"/>
        </w:rPr>
        <w:t xml:space="preserve">representing </w:t>
      </w:r>
      <w:r w:rsidRPr="00A84703">
        <w:rPr>
          <w:rFonts w:ascii="Arial" w:eastAsia="Times New Roman" w:hAnsi="Arial" w:cs="Arial"/>
          <w:color w:val="333333"/>
          <w:sz w:val="24"/>
          <w:szCs w:val="24"/>
          <w:lang w:val="de-AT" w:eastAsia="de-AT"/>
        </w:rPr>
        <w:t xml:space="preserve">everywhere </w:t>
      </w:r>
      <w:r w:rsidR="00EA4553" w:rsidRPr="00A84703">
        <w:rPr>
          <w:rFonts w:ascii="Arial" w:eastAsia="Times New Roman" w:hAnsi="Arial" w:cs="Arial"/>
          <w:color w:val="333333"/>
          <w:sz w:val="24"/>
          <w:szCs w:val="24"/>
          <w:lang w:val="de-AT" w:eastAsia="de-AT"/>
        </w:rPr>
        <w:t xml:space="preserve">the same moment in time (i.e., they are </w:t>
      </w:r>
      <w:r w:rsidRPr="00A84703">
        <w:rPr>
          <w:rFonts w:ascii="Arial" w:eastAsia="Times New Roman" w:hAnsi="Arial" w:cs="Arial"/>
          <w:color w:val="333333"/>
          <w:sz w:val="24"/>
          <w:szCs w:val="24"/>
          <w:lang w:val="de-AT" w:eastAsia="de-AT"/>
        </w:rPr>
        <w:t>of the same age</w:t>
      </w:r>
      <w:r w:rsidR="00EA4553" w:rsidRPr="00A84703">
        <w:rPr>
          <w:rFonts w:ascii="Arial" w:eastAsia="Times New Roman" w:hAnsi="Arial" w:cs="Arial"/>
          <w:color w:val="333333"/>
          <w:sz w:val="24"/>
          <w:szCs w:val="24"/>
          <w:lang w:val="de-AT" w:eastAsia="de-AT"/>
        </w:rPr>
        <w:t>)</w:t>
      </w:r>
      <w:r w:rsidRPr="00A84703">
        <w:rPr>
          <w:rFonts w:ascii="Arial" w:eastAsia="Times New Roman" w:hAnsi="Arial" w:cs="Arial"/>
          <w:color w:val="333333"/>
          <w:sz w:val="24"/>
          <w:szCs w:val="24"/>
          <w:lang w:val="de-AT" w:eastAsia="de-AT"/>
        </w:rPr>
        <w:t>.</w:t>
      </w:r>
    </w:p>
    <w:p w14:paraId="47655155"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C. Kinds of Chronostratigraphic Units</w:t>
      </w:r>
    </w:p>
    <w:p w14:paraId="636D8D11" w14:textId="77777777" w:rsidR="00392CF5" w:rsidRDefault="00F322F0" w:rsidP="00392CF5">
      <w:pPr>
        <w:shd w:val="clear" w:color="auto" w:fill="FFFFFF"/>
        <w:spacing w:before="100" w:beforeAutospacing="1"/>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1. Hierarchy of formal chronostratigraphic and geochronologic unit terms</w:t>
      </w:r>
    </w:p>
    <w:p w14:paraId="14EDFE67" w14:textId="18AA96F2"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Guide recommends the following formal chronostratigraphic terms and geochronologic equivalents to express units of different rank or time scope (Table 3).</w:t>
      </w:r>
    </w:p>
    <w:p w14:paraId="094564B4" w14:textId="0AB6DBB3" w:rsidR="00F322F0" w:rsidRPr="00A25C4E" w:rsidRDefault="00F322F0" w:rsidP="00F322F0">
      <w:pPr>
        <w:shd w:val="clear" w:color="auto" w:fill="FFFFFF"/>
        <w:spacing w:before="100" w:beforeAutospacing="1" w:after="100" w:afterAutospacing="1"/>
        <w:rPr>
          <w:rFonts w:ascii="Arial" w:eastAsia="Times New Roman" w:hAnsi="Arial" w:cs="Arial"/>
          <w:color w:val="333333"/>
          <w:sz w:val="24"/>
          <w:szCs w:val="24"/>
          <w:lang w:val="de-AT" w:eastAsia="de-AT"/>
        </w:rPr>
      </w:pPr>
    </w:p>
    <w:p w14:paraId="33E1B491" w14:textId="5241A84C" w:rsidR="00C249F1" w:rsidRDefault="00C249F1" w:rsidP="00C249F1">
      <w:pPr>
        <w:shd w:val="clear" w:color="auto" w:fill="FFFFFF"/>
        <w:spacing w:before="120"/>
        <w:jc w:val="center"/>
        <w:rPr>
          <w:rFonts w:ascii="Arial" w:eastAsia="Times New Roman" w:hAnsi="Arial" w:cs="Arial"/>
          <w:b/>
          <w:bCs/>
          <w:color w:val="333333"/>
          <w:sz w:val="24"/>
          <w:szCs w:val="24"/>
          <w:lang w:val="de-AT" w:eastAsia="de-AT"/>
        </w:rPr>
      </w:pPr>
      <w:r>
        <w:rPr>
          <w:rFonts w:ascii="Arial" w:eastAsia="Times New Roman" w:hAnsi="Arial" w:cs="Arial"/>
          <w:b/>
          <w:bCs/>
          <w:color w:val="333333"/>
          <w:sz w:val="24"/>
          <w:szCs w:val="24"/>
          <w:lang w:val="de-AT" w:eastAsia="de-AT"/>
        </w:rPr>
        <w:t>Table 3</w:t>
      </w:r>
    </w:p>
    <w:p w14:paraId="3BE240E1" w14:textId="241705C5" w:rsidR="00C249F1" w:rsidRDefault="00C249F1" w:rsidP="00C249F1">
      <w:pPr>
        <w:shd w:val="clear" w:color="auto" w:fill="FFFFFF"/>
        <w:spacing w:before="120"/>
        <w:jc w:val="center"/>
        <w:rPr>
          <w:rFonts w:ascii="Arial" w:eastAsia="Times New Roman" w:hAnsi="Arial" w:cs="Arial"/>
          <w:b/>
          <w:bCs/>
          <w:color w:val="333333"/>
          <w:sz w:val="24"/>
          <w:szCs w:val="24"/>
          <w:lang w:val="de-AT" w:eastAsia="de-AT"/>
        </w:rPr>
      </w:pPr>
      <w:r>
        <w:rPr>
          <w:rFonts w:ascii="Arial" w:eastAsia="Times New Roman" w:hAnsi="Arial" w:cs="Arial"/>
          <w:b/>
          <w:bCs/>
          <w:color w:val="333333"/>
          <w:sz w:val="24"/>
          <w:szCs w:val="24"/>
          <w:lang w:val="de-AT" w:eastAsia="de-AT"/>
        </w:rPr>
        <w:t>Hierarchy of Formal Chronostratigraphic and Geochronolgic Units</w:t>
      </w:r>
    </w:p>
    <w:p w14:paraId="5150CF1E" w14:textId="77777777" w:rsidR="00C249F1" w:rsidRDefault="00C249F1" w:rsidP="00C249F1">
      <w:pPr>
        <w:shd w:val="clear" w:color="auto" w:fill="FFFFFF"/>
        <w:spacing w:before="120"/>
        <w:jc w:val="center"/>
        <w:rPr>
          <w:rFonts w:ascii="Arial" w:eastAsia="Times New Roman" w:hAnsi="Arial" w:cs="Arial"/>
          <w:b/>
          <w:bCs/>
          <w:color w:val="333333"/>
          <w:sz w:val="24"/>
          <w:szCs w:val="24"/>
          <w:lang w:val="de-AT" w:eastAsia="de-AT"/>
        </w:rPr>
      </w:pPr>
      <w:r>
        <w:rPr>
          <w:rFonts w:ascii="Arial" w:eastAsia="Times New Roman" w:hAnsi="Arial" w:cs="Arial"/>
          <w:b/>
          <w:bCs/>
          <w:color w:val="333333"/>
          <w:sz w:val="24"/>
          <w:szCs w:val="24"/>
          <w:lang w:val="de-AT" w:eastAsia="de-AT"/>
        </w:rPr>
        <w:lastRenderedPageBreak/>
        <w:pict w14:anchorId="28AC6641">
          <v:shape id="_x0000_i1026" type="#_x0000_t75" style="width:427.95pt;height:135.3pt">
            <v:imagedata r:id="rId41" o:title="Table_3_Piller_Aubry_new"/>
          </v:shape>
        </w:pict>
      </w:r>
    </w:p>
    <w:p w14:paraId="79831886" w14:textId="77777777" w:rsidR="00C249F1" w:rsidRDefault="00C249F1" w:rsidP="00C249F1">
      <w:pPr>
        <w:shd w:val="clear" w:color="auto" w:fill="FFFFFF"/>
        <w:spacing w:before="120"/>
        <w:rPr>
          <w:rFonts w:ascii="Arial" w:eastAsia="Times New Roman" w:hAnsi="Arial" w:cs="Arial"/>
          <w:b/>
          <w:bCs/>
          <w:color w:val="333333"/>
          <w:sz w:val="24"/>
          <w:szCs w:val="24"/>
          <w:lang w:val="de-AT" w:eastAsia="de-AT"/>
        </w:rPr>
      </w:pPr>
    </w:p>
    <w:p w14:paraId="7838CFCB" w14:textId="2426A48A" w:rsidR="00F322F0" w:rsidRPr="00A25C4E" w:rsidRDefault="00F322F0" w:rsidP="00C249F1">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2.Stage (and Age)</w:t>
      </w:r>
      <w:r w:rsidRPr="00A25C4E">
        <w:rPr>
          <w:rFonts w:ascii="Arial" w:eastAsia="Times New Roman" w:hAnsi="Arial" w:cs="Arial"/>
          <w:color w:val="333333"/>
          <w:sz w:val="24"/>
          <w:szCs w:val="24"/>
          <w:lang w:val="de-AT" w:eastAsia="de-AT"/>
        </w:rPr>
        <w:br/>
      </w:r>
      <w:r w:rsidRPr="00A84703">
        <w:rPr>
          <w:rFonts w:ascii="Arial" w:eastAsia="Times New Roman" w:hAnsi="Arial" w:cs="Arial"/>
          <w:color w:val="333333"/>
          <w:sz w:val="24"/>
          <w:szCs w:val="24"/>
          <w:lang w:val="de-AT" w:eastAsia="de-AT"/>
        </w:rPr>
        <w:t xml:space="preserve">The stage </w:t>
      </w:r>
      <w:r w:rsidR="00392CF5" w:rsidRPr="00A84703">
        <w:rPr>
          <w:rFonts w:ascii="Arial" w:eastAsia="Times New Roman" w:hAnsi="Arial" w:cs="Arial"/>
          <w:color w:val="333333"/>
          <w:sz w:val="24"/>
          <w:szCs w:val="24"/>
          <w:lang w:val="de-AT" w:eastAsia="de-AT"/>
        </w:rPr>
        <w:t xml:space="preserve">is </w:t>
      </w:r>
      <w:r w:rsidRPr="00A84703">
        <w:rPr>
          <w:rFonts w:ascii="Arial" w:eastAsia="Times New Roman" w:hAnsi="Arial" w:cs="Arial"/>
          <w:color w:val="333333"/>
          <w:sz w:val="24"/>
          <w:szCs w:val="24"/>
          <w:lang w:val="de-AT" w:eastAsia="de-AT"/>
        </w:rPr>
        <w:t xml:space="preserve">the basic working unit of chronostratigraphy because it is suited in scope and rank to the practical needs and purposes of </w:t>
      </w:r>
      <w:r w:rsidR="00392CF5" w:rsidRPr="00A84703">
        <w:rPr>
          <w:rFonts w:ascii="Arial" w:eastAsia="Times New Roman" w:hAnsi="Arial" w:cs="Arial"/>
          <w:color w:val="333333"/>
          <w:sz w:val="24"/>
          <w:szCs w:val="24"/>
          <w:lang w:val="de-AT" w:eastAsia="de-AT"/>
        </w:rPr>
        <w:t xml:space="preserve">interregional </w:t>
      </w:r>
      <w:r w:rsidRPr="00A84703">
        <w:rPr>
          <w:rFonts w:ascii="Arial" w:eastAsia="Times New Roman" w:hAnsi="Arial" w:cs="Arial"/>
          <w:color w:val="333333"/>
          <w:sz w:val="24"/>
          <w:szCs w:val="24"/>
          <w:lang w:val="de-AT" w:eastAsia="de-AT"/>
        </w:rPr>
        <w:t>chronostratigraphic classification.</w:t>
      </w:r>
    </w:p>
    <w:p w14:paraId="3688A4B8" w14:textId="15FD42F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a. Definition</w:t>
      </w:r>
      <w:r w:rsidRPr="00A25C4E">
        <w:rPr>
          <w:rFonts w:ascii="Arial" w:eastAsia="Times New Roman" w:hAnsi="Arial" w:cs="Arial"/>
          <w:color w:val="333333"/>
          <w:sz w:val="24"/>
          <w:szCs w:val="24"/>
          <w:lang w:val="de-AT" w:eastAsia="de-AT"/>
        </w:rPr>
        <w:br/>
      </w:r>
      <w:r w:rsidRPr="00A84703">
        <w:rPr>
          <w:rFonts w:ascii="Arial" w:eastAsia="Times New Roman" w:hAnsi="Arial" w:cs="Arial"/>
          <w:color w:val="333333"/>
          <w:sz w:val="24"/>
          <w:szCs w:val="24"/>
          <w:lang w:val="de-AT" w:eastAsia="de-AT"/>
        </w:rPr>
        <w:t xml:space="preserve">The stage includes all rocks </w:t>
      </w:r>
      <w:r w:rsidR="00392CF5" w:rsidRPr="00A84703">
        <w:rPr>
          <w:rFonts w:ascii="Arial" w:hAnsi="Arial" w:cs="Arial"/>
          <w:color w:val="333333"/>
          <w:sz w:val="24"/>
          <w:szCs w:val="24"/>
        </w:rPr>
        <w:t>deposited between two chronostratigraphic horizons defined by GSSPs</w:t>
      </w:r>
      <w:r w:rsidRPr="00A84703">
        <w:rPr>
          <w:rFonts w:ascii="Arial" w:eastAsia="Times New Roman" w:hAnsi="Arial" w:cs="Arial"/>
          <w:color w:val="333333"/>
          <w:sz w:val="24"/>
          <w:szCs w:val="24"/>
          <w:lang w:val="de-AT" w:eastAsia="de-AT"/>
        </w:rPr>
        <w:t>. A stage is the lowest ranking unit in the chronostratigraphic hierarchy that can be recognized on a global scale.</w:t>
      </w:r>
    </w:p>
    <w:p w14:paraId="05ED9A40" w14:textId="5AEF1842"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b. Boundaries and stratotypes</w:t>
      </w:r>
      <w:r w:rsidRPr="00A25C4E">
        <w:rPr>
          <w:rFonts w:ascii="Arial" w:eastAsia="Times New Roman" w:hAnsi="Arial" w:cs="Arial"/>
          <w:color w:val="333333"/>
          <w:sz w:val="24"/>
          <w:szCs w:val="24"/>
          <w:lang w:val="de-AT" w:eastAsia="de-AT"/>
        </w:rPr>
        <w:br/>
      </w:r>
      <w:r w:rsidRPr="00A84703">
        <w:rPr>
          <w:rFonts w:ascii="Arial" w:eastAsia="Times New Roman" w:hAnsi="Arial" w:cs="Arial"/>
          <w:color w:val="333333"/>
          <w:sz w:val="24"/>
          <w:szCs w:val="24"/>
          <w:lang w:val="de-AT" w:eastAsia="de-AT"/>
        </w:rPr>
        <w:t>A stage is defined by its boundary stratotypes</w:t>
      </w:r>
      <w:r w:rsidR="00392CF5" w:rsidRPr="00A84703">
        <w:rPr>
          <w:rFonts w:ascii="Arial" w:eastAsia="Times New Roman" w:hAnsi="Arial" w:cs="Arial"/>
          <w:color w:val="333333"/>
          <w:sz w:val="24"/>
          <w:szCs w:val="24"/>
          <w:lang w:val="de-AT" w:eastAsia="de-AT"/>
        </w:rPr>
        <w:t>.</w:t>
      </w:r>
      <w:r w:rsidR="00A84703" w:rsidRPr="00A84703">
        <w:rPr>
          <w:rFonts w:ascii="Arial" w:eastAsia="Times New Roman" w:hAnsi="Arial" w:cs="Arial"/>
          <w:color w:val="333333"/>
          <w:sz w:val="24"/>
          <w:szCs w:val="24"/>
          <w:lang w:val="de-AT" w:eastAsia="de-AT"/>
        </w:rPr>
        <w:t xml:space="preserve"> </w:t>
      </w:r>
      <w:r w:rsidR="00392CF5" w:rsidRPr="00A84703">
        <w:rPr>
          <w:rFonts w:ascii="Arial" w:eastAsia="Times New Roman" w:hAnsi="Arial" w:cs="Arial"/>
          <w:color w:val="333333"/>
          <w:sz w:val="24"/>
          <w:szCs w:val="24"/>
          <w:lang w:val="de-AT" w:eastAsia="de-AT"/>
        </w:rPr>
        <w:t xml:space="preserve">These are </w:t>
      </w:r>
      <w:r w:rsidRPr="00A84703">
        <w:rPr>
          <w:rFonts w:ascii="Arial" w:eastAsia="Times New Roman" w:hAnsi="Arial" w:cs="Arial"/>
          <w:color w:val="333333"/>
          <w:sz w:val="24"/>
          <w:szCs w:val="24"/>
          <w:lang w:val="de-AT" w:eastAsia="de-AT"/>
        </w:rPr>
        <w:t>sections that contain a designated point in a stratigraphic sequence of essentially continuous deposition, preferably marine, chosen for its correlation potential.</w:t>
      </w:r>
    </w:p>
    <w:p w14:paraId="07434DF7" w14:textId="78761E0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84703">
        <w:rPr>
          <w:rFonts w:ascii="Arial" w:eastAsia="Times New Roman" w:hAnsi="Arial" w:cs="Arial"/>
          <w:color w:val="333333"/>
          <w:sz w:val="24"/>
          <w:szCs w:val="24"/>
          <w:lang w:val="de-AT" w:eastAsia="de-AT"/>
        </w:rPr>
        <w:t xml:space="preserve">The selection of the </w:t>
      </w:r>
      <w:r w:rsidR="00392CF5" w:rsidRPr="00A84703">
        <w:rPr>
          <w:rFonts w:ascii="Arial" w:eastAsia="Times New Roman" w:hAnsi="Arial" w:cs="Arial"/>
          <w:color w:val="333333"/>
          <w:sz w:val="24"/>
          <w:szCs w:val="24"/>
          <w:lang w:val="de-AT" w:eastAsia="de-AT"/>
        </w:rPr>
        <w:t xml:space="preserve">GSSPs </w:t>
      </w:r>
      <w:r w:rsidRPr="00A84703">
        <w:rPr>
          <w:rFonts w:ascii="Arial" w:eastAsia="Times New Roman" w:hAnsi="Arial" w:cs="Arial"/>
          <w:color w:val="333333"/>
          <w:sz w:val="24"/>
          <w:szCs w:val="24"/>
          <w:lang w:val="de-AT" w:eastAsia="de-AT"/>
        </w:rPr>
        <w:t xml:space="preserve">of the stages of the </w:t>
      </w:r>
      <w:r w:rsidR="00A84703" w:rsidRPr="00A84703">
        <w:rPr>
          <w:rFonts w:ascii="Arial" w:eastAsia="Times New Roman" w:hAnsi="Arial" w:cs="Arial"/>
          <w:color w:val="333333"/>
          <w:sz w:val="24"/>
          <w:szCs w:val="24"/>
          <w:lang w:val="de-AT" w:eastAsia="de-AT"/>
        </w:rPr>
        <w:t>Standard Global</w:t>
      </w:r>
      <w:r w:rsidRPr="00A84703">
        <w:rPr>
          <w:rFonts w:ascii="Arial" w:eastAsia="Times New Roman" w:hAnsi="Arial" w:cs="Arial"/>
          <w:color w:val="333333"/>
          <w:sz w:val="24"/>
          <w:szCs w:val="24"/>
          <w:lang w:val="de-AT" w:eastAsia="de-AT"/>
        </w:rPr>
        <w:t xml:space="preserve"> Chronostratigraphic </w:t>
      </w:r>
      <w:r w:rsidR="00A84703" w:rsidRPr="00A84703">
        <w:rPr>
          <w:rFonts w:ascii="Arial" w:eastAsia="Times New Roman" w:hAnsi="Arial" w:cs="Arial"/>
          <w:color w:val="333333"/>
          <w:sz w:val="24"/>
          <w:szCs w:val="24"/>
          <w:lang w:val="de-AT" w:eastAsia="de-AT"/>
        </w:rPr>
        <w:t>Scale</w:t>
      </w:r>
      <w:r w:rsidRPr="00A84703">
        <w:rPr>
          <w:rFonts w:ascii="Arial" w:eastAsia="Times New Roman" w:hAnsi="Arial" w:cs="Arial"/>
          <w:color w:val="333333"/>
          <w:sz w:val="24"/>
          <w:szCs w:val="24"/>
          <w:lang w:val="de-AT" w:eastAsia="de-AT"/>
        </w:rPr>
        <w:t xml:space="preserve"> deserves particular emphasis because </w:t>
      </w:r>
      <w:r w:rsidR="00392CF5" w:rsidRPr="00A84703">
        <w:rPr>
          <w:rFonts w:ascii="Arial" w:eastAsia="Times New Roman" w:hAnsi="Arial" w:cs="Arial"/>
          <w:color w:val="333333"/>
          <w:sz w:val="24"/>
          <w:szCs w:val="24"/>
          <w:lang w:val="de-AT" w:eastAsia="de-AT"/>
        </w:rPr>
        <w:t xml:space="preserve">they </w:t>
      </w:r>
      <w:r w:rsidRPr="00A84703">
        <w:rPr>
          <w:rFonts w:ascii="Arial" w:eastAsia="Times New Roman" w:hAnsi="Arial" w:cs="Arial"/>
          <w:color w:val="333333"/>
          <w:sz w:val="24"/>
          <w:szCs w:val="24"/>
          <w:lang w:val="de-AT" w:eastAsia="de-AT"/>
        </w:rPr>
        <w:t xml:space="preserve">serve to define not only the stage </w:t>
      </w:r>
      <w:r w:rsidR="00392CF5" w:rsidRPr="00A84703">
        <w:rPr>
          <w:rFonts w:ascii="Arial" w:eastAsia="Times New Roman" w:hAnsi="Arial" w:cs="Arial"/>
          <w:color w:val="333333"/>
          <w:sz w:val="24"/>
          <w:szCs w:val="24"/>
          <w:lang w:val="de-AT" w:eastAsia="de-AT"/>
        </w:rPr>
        <w:t xml:space="preserve">boundaries </w:t>
      </w:r>
      <w:r w:rsidRPr="00A84703">
        <w:rPr>
          <w:rFonts w:ascii="Arial" w:eastAsia="Times New Roman" w:hAnsi="Arial" w:cs="Arial"/>
          <w:color w:val="333333"/>
          <w:sz w:val="24"/>
          <w:szCs w:val="24"/>
          <w:lang w:val="de-AT" w:eastAsia="de-AT"/>
        </w:rPr>
        <w:t>but also chronostratigraphic units of higher rank</w:t>
      </w:r>
      <w:r w:rsidR="00392CF5" w:rsidRPr="00A84703">
        <w:rPr>
          <w:rFonts w:ascii="Arial" w:eastAsia="Times New Roman" w:hAnsi="Arial" w:cs="Arial"/>
          <w:color w:val="333333"/>
          <w:sz w:val="24"/>
          <w:szCs w:val="24"/>
          <w:lang w:val="de-AT" w:eastAsia="de-AT"/>
        </w:rPr>
        <w:t xml:space="preserve">s </w:t>
      </w:r>
      <w:r w:rsidR="00392CF5" w:rsidRPr="00A84703">
        <w:rPr>
          <w:rFonts w:ascii="Arial" w:hAnsi="Arial" w:cs="Arial"/>
          <w:color w:val="333333"/>
          <w:sz w:val="24"/>
          <w:szCs w:val="24"/>
        </w:rPr>
        <w:t>which are subseries, series, systems and erathems.</w:t>
      </w:r>
    </w:p>
    <w:p w14:paraId="3C129F7F" w14:textId="4AFFB1EE"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c. Time span</w:t>
      </w:r>
      <w:r w:rsidRPr="00A25C4E">
        <w:rPr>
          <w:rFonts w:ascii="Arial" w:eastAsia="Times New Roman" w:hAnsi="Arial" w:cs="Arial"/>
          <w:color w:val="333333"/>
          <w:sz w:val="24"/>
          <w:szCs w:val="24"/>
          <w:lang w:val="de-AT" w:eastAsia="de-AT"/>
        </w:rPr>
        <w:br/>
      </w:r>
      <w:r w:rsidRPr="00A84703">
        <w:rPr>
          <w:rFonts w:ascii="Arial" w:eastAsia="Times New Roman" w:hAnsi="Arial" w:cs="Arial"/>
          <w:color w:val="333333"/>
          <w:sz w:val="24"/>
          <w:szCs w:val="24"/>
          <w:lang w:val="de-AT" w:eastAsia="de-AT"/>
        </w:rPr>
        <w:t xml:space="preserve">The lower and upper boundary stratotypes of a stage represent specific moments in geologic time, and the time interval between them is the </w:t>
      </w:r>
      <w:r w:rsidR="00392CF5" w:rsidRPr="00A84703">
        <w:rPr>
          <w:rFonts w:ascii="Arial" w:eastAsia="Times New Roman" w:hAnsi="Arial" w:cs="Arial"/>
          <w:color w:val="333333"/>
          <w:sz w:val="24"/>
          <w:szCs w:val="24"/>
          <w:lang w:val="de-AT" w:eastAsia="de-AT"/>
        </w:rPr>
        <w:t xml:space="preserve">duration </w:t>
      </w:r>
      <w:r w:rsidRPr="00A84703">
        <w:rPr>
          <w:rFonts w:ascii="Arial" w:eastAsia="Times New Roman" w:hAnsi="Arial" w:cs="Arial"/>
          <w:color w:val="333333"/>
          <w:sz w:val="24"/>
          <w:szCs w:val="24"/>
          <w:lang w:val="de-AT" w:eastAsia="de-AT"/>
        </w:rPr>
        <w:t xml:space="preserve">of the stage. Currently </w:t>
      </w:r>
      <w:r w:rsidR="00EA4553" w:rsidRPr="00A84703">
        <w:rPr>
          <w:rFonts w:ascii="Arial" w:eastAsia="Times New Roman" w:hAnsi="Arial" w:cs="Arial"/>
          <w:color w:val="333333"/>
          <w:sz w:val="24"/>
          <w:szCs w:val="24"/>
          <w:lang w:val="de-AT" w:eastAsia="de-AT"/>
        </w:rPr>
        <w:t xml:space="preserve">formally defined </w:t>
      </w:r>
      <w:r w:rsidRPr="00A84703">
        <w:rPr>
          <w:rFonts w:ascii="Arial" w:eastAsia="Times New Roman" w:hAnsi="Arial" w:cs="Arial"/>
          <w:color w:val="333333"/>
          <w:sz w:val="24"/>
          <w:szCs w:val="24"/>
          <w:lang w:val="de-AT" w:eastAsia="de-AT"/>
        </w:rPr>
        <w:t xml:space="preserve">stages vary </w:t>
      </w:r>
      <w:r w:rsidR="00392CF5" w:rsidRPr="00A84703">
        <w:rPr>
          <w:rFonts w:ascii="Arial" w:eastAsia="Times New Roman" w:hAnsi="Arial" w:cs="Arial"/>
          <w:color w:val="333333"/>
          <w:sz w:val="24"/>
          <w:szCs w:val="24"/>
          <w:lang w:val="de-AT" w:eastAsia="de-AT"/>
        </w:rPr>
        <w:t xml:space="preserve">widely in duration. </w:t>
      </w:r>
      <w:r w:rsidRPr="00A84703">
        <w:rPr>
          <w:rFonts w:ascii="Arial" w:eastAsia="Times New Roman" w:hAnsi="Arial" w:cs="Arial"/>
          <w:color w:val="333333"/>
          <w:sz w:val="24"/>
          <w:szCs w:val="24"/>
          <w:lang w:val="de-AT" w:eastAsia="de-AT"/>
        </w:rPr>
        <w:t>The thickness of the strata in a stage and its duration are independent variables of widely varying magnitudes.</w:t>
      </w:r>
    </w:p>
    <w:p w14:paraId="317DAFC4"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d. Name</w:t>
      </w:r>
      <w:r w:rsidRPr="00A25C4E">
        <w:rPr>
          <w:rFonts w:ascii="Arial" w:eastAsia="Times New Roman" w:hAnsi="Arial" w:cs="Arial"/>
          <w:color w:val="333333"/>
          <w:sz w:val="24"/>
          <w:szCs w:val="24"/>
          <w:lang w:val="de-AT" w:eastAsia="de-AT"/>
        </w:rPr>
        <w:br/>
        <w:t>The name of a stage should be derived from a geographic feature in the vicinity of its stratotype or type area.</w:t>
      </w:r>
    </w:p>
    <w:p w14:paraId="3DCCC9DF"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In English, the adjectival form of the geographic term is used with an ending in "ian" or "an". The age takes the same name as the corresponding stage.</w:t>
      </w:r>
    </w:p>
    <w:p w14:paraId="7469376A" w14:textId="67E9952C"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3. Substage</w:t>
      </w:r>
      <w:r w:rsidR="00A84703">
        <w:rPr>
          <w:rFonts w:ascii="Arial" w:eastAsia="Times New Roman" w:hAnsi="Arial" w:cs="Arial"/>
          <w:b/>
          <w:bCs/>
          <w:color w:val="333333"/>
          <w:sz w:val="24"/>
          <w:szCs w:val="24"/>
          <w:lang w:val="de-AT" w:eastAsia="de-AT"/>
        </w:rPr>
        <w:t xml:space="preserve"> (and Subage)</w:t>
      </w:r>
      <w:r w:rsidRPr="00A25C4E">
        <w:rPr>
          <w:rFonts w:ascii="Arial" w:eastAsia="Times New Roman" w:hAnsi="Arial" w:cs="Arial"/>
          <w:color w:val="333333"/>
          <w:sz w:val="24"/>
          <w:szCs w:val="24"/>
          <w:lang w:val="de-AT" w:eastAsia="de-AT"/>
        </w:rPr>
        <w:br/>
        <w:t>A substage is a subdivision of a stage whose equivalent geochronologic term is subage.</w:t>
      </w:r>
    </w:p>
    <w:p w14:paraId="5BC8B3A3" w14:textId="6239C9DA" w:rsidR="00762546" w:rsidRPr="00A84703" w:rsidRDefault="00762546" w:rsidP="00784246">
      <w:pPr>
        <w:pStyle w:val="StandardWeb"/>
        <w:shd w:val="clear" w:color="auto" w:fill="FFFFFF"/>
        <w:spacing w:before="120" w:beforeAutospacing="0" w:after="0" w:afterAutospacing="0"/>
        <w:rPr>
          <w:rFonts w:ascii="Arial" w:hAnsi="Arial" w:cs="Arial"/>
          <w:color w:val="333333"/>
          <w:lang w:val="en-US"/>
        </w:rPr>
      </w:pPr>
      <w:r w:rsidRPr="00A84703">
        <w:rPr>
          <w:rFonts w:ascii="Arial" w:hAnsi="Arial" w:cs="Arial"/>
          <w:color w:val="333333"/>
          <w:lang w:val="en-US"/>
        </w:rPr>
        <w:t xml:space="preserve">Since a substage is a subdivision of a stage it will be restricted primarily to a regional scale. </w:t>
      </w:r>
    </w:p>
    <w:p w14:paraId="3DA05CBE" w14:textId="77777777" w:rsidR="00762546" w:rsidRPr="00762546" w:rsidRDefault="00762546" w:rsidP="00784246">
      <w:pPr>
        <w:pStyle w:val="StandardWeb"/>
        <w:shd w:val="clear" w:color="auto" w:fill="FFFFFF"/>
        <w:spacing w:before="120" w:beforeAutospacing="0" w:after="0" w:afterAutospacing="0"/>
        <w:rPr>
          <w:rFonts w:ascii="Arial" w:hAnsi="Arial" w:cs="Arial"/>
          <w:color w:val="333333"/>
          <w:lang w:val="en-US"/>
        </w:rPr>
      </w:pPr>
      <w:r w:rsidRPr="00A84703">
        <w:rPr>
          <w:rFonts w:ascii="Arial" w:hAnsi="Arial" w:cs="Arial"/>
          <w:color w:val="333333"/>
          <w:lang w:val="en-US"/>
        </w:rPr>
        <w:t>A more detailed definition will be provided after a discussion in the ISSC.</w:t>
      </w:r>
    </w:p>
    <w:p w14:paraId="326CDF07" w14:textId="77777777" w:rsidR="00762546" w:rsidRPr="00A84703" w:rsidRDefault="00762546" w:rsidP="00784246">
      <w:pPr>
        <w:pStyle w:val="StandardWeb"/>
        <w:shd w:val="clear" w:color="auto" w:fill="FFFFFF"/>
        <w:spacing w:before="120" w:beforeAutospacing="0" w:after="0" w:afterAutospacing="0"/>
        <w:rPr>
          <w:rFonts w:ascii="Arial" w:hAnsi="Arial" w:cs="Arial"/>
          <w:color w:val="333333"/>
          <w:lang w:val="en-US"/>
        </w:rPr>
      </w:pPr>
      <w:r w:rsidRPr="00A84703">
        <w:rPr>
          <w:rFonts w:ascii="Arial" w:hAnsi="Arial" w:cs="Arial"/>
          <w:b/>
          <w:lang w:val="en-US"/>
        </w:rPr>
        <w:t xml:space="preserve">4. </w:t>
      </w:r>
      <w:r w:rsidRPr="00A84703">
        <w:rPr>
          <w:rStyle w:val="Fett"/>
          <w:rFonts w:ascii="Arial" w:hAnsi="Arial" w:cs="Arial"/>
          <w:color w:val="333333"/>
          <w:lang w:val="en-US"/>
        </w:rPr>
        <w:t>Subseries (and Subepoch)</w:t>
      </w:r>
    </w:p>
    <w:p w14:paraId="15B4E8EF" w14:textId="77777777" w:rsidR="00762546" w:rsidRPr="00A84703" w:rsidRDefault="00762546" w:rsidP="00784246">
      <w:pPr>
        <w:pStyle w:val="StandardWeb"/>
        <w:shd w:val="clear" w:color="auto" w:fill="FFFFFF"/>
        <w:spacing w:before="120" w:beforeAutospacing="0" w:after="0" w:afterAutospacing="0"/>
        <w:rPr>
          <w:rFonts w:ascii="Arial" w:hAnsi="Arial" w:cs="Arial"/>
          <w:lang w:val="en-US"/>
        </w:rPr>
      </w:pPr>
      <w:r w:rsidRPr="00A84703">
        <w:rPr>
          <w:rStyle w:val="Fett"/>
          <w:rFonts w:ascii="Arial" w:hAnsi="Arial" w:cs="Arial"/>
          <w:color w:val="333333"/>
          <w:lang w:val="en-US"/>
        </w:rPr>
        <w:lastRenderedPageBreak/>
        <w:t>a. Definition</w:t>
      </w:r>
      <w:r w:rsidRPr="00A84703">
        <w:rPr>
          <w:rFonts w:ascii="Arial" w:hAnsi="Arial" w:cs="Arial"/>
          <w:color w:val="333333"/>
          <w:lang w:val="en-US"/>
        </w:rPr>
        <w:br/>
        <w:t xml:space="preserve">A subseries is a chronostratigraphic unit ranking </w:t>
      </w:r>
      <w:r w:rsidRPr="00A84703">
        <w:rPr>
          <w:rFonts w:ascii="Arial" w:hAnsi="Arial" w:cs="Arial"/>
          <w:lang w:val="en-US"/>
        </w:rPr>
        <w:t xml:space="preserve">immediately </w:t>
      </w:r>
      <w:r w:rsidRPr="00A84703">
        <w:rPr>
          <w:rFonts w:ascii="Arial" w:hAnsi="Arial" w:cs="Arial"/>
          <w:color w:val="333333"/>
          <w:lang w:val="en-US"/>
        </w:rPr>
        <w:t xml:space="preserve">above stages and below a series. </w:t>
      </w:r>
      <w:r w:rsidRPr="00A84703">
        <w:rPr>
          <w:rFonts w:ascii="Arial" w:hAnsi="Arial" w:cs="Arial"/>
          <w:lang w:val="en-US"/>
        </w:rPr>
        <w:t>It consists of one or several consecutive stages.</w:t>
      </w:r>
    </w:p>
    <w:p w14:paraId="5858E70C" w14:textId="77777777" w:rsidR="00762546" w:rsidRPr="00A84703" w:rsidRDefault="00762546" w:rsidP="00784246">
      <w:pPr>
        <w:pStyle w:val="StandardWeb"/>
        <w:shd w:val="clear" w:color="auto" w:fill="FFFFFF"/>
        <w:spacing w:before="120" w:beforeAutospacing="0" w:after="0" w:afterAutospacing="0"/>
        <w:rPr>
          <w:rFonts w:ascii="Arial" w:hAnsi="Arial" w:cs="Arial"/>
          <w:color w:val="333333"/>
          <w:lang w:val="en-US"/>
        </w:rPr>
      </w:pPr>
      <w:r w:rsidRPr="00A84703">
        <w:rPr>
          <w:rFonts w:ascii="Arial" w:hAnsi="Arial" w:cs="Arial"/>
          <w:color w:val="333333"/>
          <w:lang w:val="en-US"/>
        </w:rPr>
        <w:t>The geochronologic equivalent of a subseries is a subepoch.</w:t>
      </w:r>
    </w:p>
    <w:p w14:paraId="65A4A979" w14:textId="77777777" w:rsidR="00762546" w:rsidRPr="00A84703" w:rsidRDefault="00762546" w:rsidP="00784246">
      <w:pPr>
        <w:pStyle w:val="StandardWeb"/>
        <w:shd w:val="clear" w:color="auto" w:fill="FFFFFF"/>
        <w:spacing w:before="120" w:beforeAutospacing="0" w:after="0" w:afterAutospacing="0"/>
        <w:rPr>
          <w:rFonts w:ascii="Arial" w:hAnsi="Arial" w:cs="Arial"/>
          <w:color w:val="333333"/>
          <w:lang w:val="en-US"/>
        </w:rPr>
      </w:pPr>
      <w:r w:rsidRPr="00A84703">
        <w:rPr>
          <w:rStyle w:val="Fett"/>
          <w:rFonts w:ascii="Arial" w:hAnsi="Arial" w:cs="Arial"/>
          <w:color w:val="333333"/>
          <w:lang w:val="en-US"/>
        </w:rPr>
        <w:t>b. Boundaries and boundary-stratotypes</w:t>
      </w:r>
      <w:r w:rsidRPr="00A84703">
        <w:rPr>
          <w:rFonts w:ascii="Arial" w:hAnsi="Arial" w:cs="Arial"/>
          <w:color w:val="333333"/>
          <w:lang w:val="en-US"/>
        </w:rPr>
        <w:br/>
        <w:t>Subseries are defined by the boundary stratotypes</w:t>
      </w:r>
      <w:r w:rsidRPr="00A84703">
        <w:rPr>
          <w:rFonts w:ascii="Arial" w:hAnsi="Arial" w:cs="Arial"/>
          <w:lang w:val="en-US"/>
        </w:rPr>
        <w:t xml:space="preserve"> of the bounding stage(s)</w:t>
      </w:r>
      <w:r w:rsidRPr="00A84703">
        <w:rPr>
          <w:rFonts w:ascii="Arial" w:hAnsi="Arial" w:cs="Arial"/>
          <w:color w:val="333333"/>
          <w:lang w:val="en-US"/>
        </w:rPr>
        <w:t xml:space="preserve"> (see section 9.H).</w:t>
      </w:r>
    </w:p>
    <w:p w14:paraId="7906794B" w14:textId="77777777" w:rsidR="00762546" w:rsidRPr="00A84703" w:rsidRDefault="00762546" w:rsidP="00784246">
      <w:pPr>
        <w:pStyle w:val="StandardWeb"/>
        <w:shd w:val="clear" w:color="auto" w:fill="FFFFFF"/>
        <w:spacing w:before="120" w:beforeAutospacing="0" w:after="0" w:afterAutospacing="0"/>
        <w:rPr>
          <w:rFonts w:ascii="Arial" w:hAnsi="Arial" w:cs="Arial"/>
          <w:color w:val="333333"/>
          <w:lang w:val="en-US"/>
        </w:rPr>
      </w:pPr>
      <w:r w:rsidRPr="00A84703">
        <w:rPr>
          <w:rStyle w:val="Fett"/>
          <w:rFonts w:ascii="Arial" w:hAnsi="Arial" w:cs="Arial"/>
          <w:color w:val="333333"/>
          <w:lang w:val="en-US"/>
        </w:rPr>
        <w:t>c. Time span</w:t>
      </w:r>
      <w:r w:rsidRPr="00A84703">
        <w:rPr>
          <w:rFonts w:ascii="Arial" w:hAnsi="Arial" w:cs="Arial"/>
          <w:color w:val="333333"/>
          <w:lang w:val="en-US"/>
        </w:rPr>
        <w:br/>
        <w:t>See section </w:t>
      </w:r>
      <w:hyperlink r:id="rId42" w:anchor="d" w:history="1">
        <w:r w:rsidRPr="00A84703">
          <w:rPr>
            <w:rStyle w:val="Hyperlink"/>
            <w:rFonts w:ascii="Arial" w:hAnsi="Arial" w:cs="Arial"/>
            <w:color w:val="095197"/>
            <w:lang w:val="en-US"/>
          </w:rPr>
          <w:t>9.D</w:t>
        </w:r>
      </w:hyperlink>
      <w:r w:rsidRPr="00A84703">
        <w:rPr>
          <w:rFonts w:ascii="Arial" w:hAnsi="Arial" w:cs="Arial"/>
          <w:color w:val="333333"/>
          <w:lang w:val="en-US"/>
        </w:rPr>
        <w:t>.</w:t>
      </w:r>
    </w:p>
    <w:p w14:paraId="0868397F" w14:textId="77777777" w:rsidR="00762546" w:rsidRPr="00A84703" w:rsidRDefault="00762546" w:rsidP="00784246">
      <w:pPr>
        <w:pStyle w:val="StandardWeb"/>
        <w:shd w:val="clear" w:color="auto" w:fill="FFFFFF"/>
        <w:spacing w:before="120" w:beforeAutospacing="0" w:after="0" w:afterAutospacing="0"/>
        <w:rPr>
          <w:rFonts w:ascii="Arial" w:hAnsi="Arial" w:cs="Arial"/>
          <w:color w:val="333333"/>
          <w:lang w:val="en-US"/>
        </w:rPr>
      </w:pPr>
      <w:r w:rsidRPr="00A84703">
        <w:rPr>
          <w:rStyle w:val="Fett"/>
          <w:rFonts w:ascii="Arial" w:hAnsi="Arial" w:cs="Arial"/>
          <w:color w:val="333333"/>
          <w:lang w:val="en-US"/>
        </w:rPr>
        <w:t>d. Name</w:t>
      </w:r>
      <w:r w:rsidRPr="00A84703">
        <w:rPr>
          <w:rFonts w:ascii="Arial" w:hAnsi="Arial" w:cs="Arial"/>
          <w:color w:val="333333"/>
          <w:lang w:val="en-US"/>
        </w:rPr>
        <w:br/>
        <w:t>The names of currently recognized subseries are derived from their position within a series: Lower, Middle, Upper. A new subseries name should be derived from a geographic feature in the vicinity of its stratotype or type area.</w:t>
      </w:r>
    </w:p>
    <w:p w14:paraId="21726B5F" w14:textId="77777777" w:rsidR="00762546" w:rsidRPr="00A84703" w:rsidRDefault="00762546" w:rsidP="00784246">
      <w:pPr>
        <w:pStyle w:val="StandardWeb"/>
        <w:shd w:val="clear" w:color="auto" w:fill="FFFFFF"/>
        <w:spacing w:before="120" w:beforeAutospacing="0" w:after="0" w:afterAutospacing="0"/>
        <w:rPr>
          <w:rFonts w:ascii="Arial" w:hAnsi="Arial" w:cs="Arial"/>
          <w:color w:val="333333"/>
          <w:lang w:val="en-US"/>
        </w:rPr>
      </w:pPr>
      <w:r w:rsidRPr="00A84703">
        <w:rPr>
          <w:rFonts w:ascii="Arial" w:hAnsi="Arial" w:cs="Arial"/>
          <w:color w:val="333333"/>
          <w:lang w:val="en-US"/>
        </w:rPr>
        <w:t>Names of geographic origin should preferably be given the ending "ian" or "an".</w:t>
      </w:r>
    </w:p>
    <w:p w14:paraId="3D8DD1C3" w14:textId="77777777" w:rsidR="00762546" w:rsidRPr="00762546" w:rsidRDefault="00762546" w:rsidP="00784246">
      <w:pPr>
        <w:pStyle w:val="StandardWeb"/>
        <w:shd w:val="clear" w:color="auto" w:fill="FFFFFF"/>
        <w:spacing w:before="120" w:beforeAutospacing="0" w:after="0" w:afterAutospacing="0"/>
        <w:rPr>
          <w:rFonts w:ascii="Arial" w:hAnsi="Arial" w:cs="Arial"/>
          <w:color w:val="333333"/>
          <w:lang w:val="en-US"/>
        </w:rPr>
      </w:pPr>
      <w:r w:rsidRPr="00A84703">
        <w:rPr>
          <w:rFonts w:ascii="Arial" w:hAnsi="Arial" w:cs="Arial"/>
          <w:color w:val="333333"/>
          <w:lang w:val="en-US"/>
        </w:rPr>
        <w:t>The subepoch corresponding to a subseries takes the same name as the subseries except that the terms "Lower" and "Upper" applied to a subseries are changed to "Early" and "Late".</w:t>
      </w:r>
    </w:p>
    <w:p w14:paraId="5C01B9EF" w14:textId="0A58BBA7" w:rsidR="00F322F0" w:rsidRPr="00A25C4E" w:rsidRDefault="00762546" w:rsidP="00784246">
      <w:pPr>
        <w:shd w:val="clear" w:color="auto" w:fill="FFFFFF"/>
        <w:spacing w:before="120"/>
        <w:rPr>
          <w:rFonts w:ascii="Arial" w:eastAsia="Times New Roman" w:hAnsi="Arial" w:cs="Arial"/>
          <w:color w:val="333333"/>
          <w:sz w:val="24"/>
          <w:szCs w:val="24"/>
          <w:lang w:val="de-AT" w:eastAsia="de-AT"/>
        </w:rPr>
      </w:pPr>
      <w:r w:rsidRPr="00644A28">
        <w:rPr>
          <w:rFonts w:ascii="Arial" w:eastAsia="Times New Roman" w:hAnsi="Arial" w:cs="Arial"/>
          <w:b/>
          <w:bCs/>
          <w:color w:val="333333"/>
          <w:sz w:val="24"/>
          <w:szCs w:val="24"/>
          <w:lang w:val="de-AT" w:eastAsia="de-AT"/>
        </w:rPr>
        <w:t>5</w:t>
      </w:r>
      <w:r w:rsidR="00F322F0" w:rsidRPr="00644A28">
        <w:rPr>
          <w:rFonts w:ascii="Arial" w:eastAsia="Times New Roman" w:hAnsi="Arial" w:cs="Arial"/>
          <w:b/>
          <w:bCs/>
          <w:color w:val="333333"/>
          <w:sz w:val="24"/>
          <w:szCs w:val="24"/>
          <w:lang w:val="de-AT" w:eastAsia="de-AT"/>
        </w:rPr>
        <w:t>.</w:t>
      </w:r>
      <w:r w:rsidR="00F322F0" w:rsidRPr="00A25C4E">
        <w:rPr>
          <w:rFonts w:ascii="Arial" w:eastAsia="Times New Roman" w:hAnsi="Arial" w:cs="Arial"/>
          <w:b/>
          <w:bCs/>
          <w:color w:val="333333"/>
          <w:sz w:val="24"/>
          <w:szCs w:val="24"/>
          <w:lang w:val="de-AT" w:eastAsia="de-AT"/>
        </w:rPr>
        <w:t xml:space="preserve"> Series (and Epoch)</w:t>
      </w:r>
    </w:p>
    <w:p w14:paraId="73354603" w14:textId="77777777" w:rsidR="00762546" w:rsidRPr="00762546" w:rsidRDefault="00F322F0" w:rsidP="00784246">
      <w:pPr>
        <w:pStyle w:val="StandardWeb"/>
        <w:shd w:val="clear" w:color="auto" w:fill="FFFFFF"/>
        <w:spacing w:before="120" w:beforeAutospacing="0" w:after="0" w:afterAutospacing="0"/>
        <w:rPr>
          <w:rFonts w:ascii="Arial" w:hAnsi="Arial" w:cs="Arial"/>
          <w:lang w:val="en-US"/>
        </w:rPr>
      </w:pPr>
      <w:r w:rsidRPr="00A25C4E">
        <w:rPr>
          <w:rFonts w:ascii="Arial" w:hAnsi="Arial" w:cs="Arial"/>
          <w:b/>
          <w:bCs/>
          <w:color w:val="333333"/>
        </w:rPr>
        <w:t>a. Definition</w:t>
      </w:r>
      <w:r w:rsidRPr="00A25C4E">
        <w:rPr>
          <w:rFonts w:ascii="Arial" w:hAnsi="Arial" w:cs="Arial"/>
          <w:color w:val="333333"/>
        </w:rPr>
        <w:br/>
      </w:r>
      <w:r w:rsidR="00762546" w:rsidRPr="00762546">
        <w:rPr>
          <w:rFonts w:ascii="Arial" w:hAnsi="Arial" w:cs="Arial"/>
          <w:color w:val="333333"/>
          <w:lang w:val="en-US"/>
        </w:rPr>
        <w:t xml:space="preserve">The series is a chronostratigraphic unit ranking </w:t>
      </w:r>
      <w:r w:rsidR="00762546" w:rsidRPr="00762546">
        <w:rPr>
          <w:rFonts w:ascii="Arial" w:hAnsi="Arial" w:cs="Arial"/>
          <w:lang w:val="en-US"/>
        </w:rPr>
        <w:t xml:space="preserve">above subseries or stages </w:t>
      </w:r>
      <w:r w:rsidR="00762546" w:rsidRPr="00762546">
        <w:rPr>
          <w:rFonts w:ascii="Arial" w:hAnsi="Arial" w:cs="Arial"/>
          <w:color w:val="333333"/>
          <w:lang w:val="en-US"/>
        </w:rPr>
        <w:t xml:space="preserve">and below a system. </w:t>
      </w:r>
      <w:r w:rsidR="00762546" w:rsidRPr="00762546">
        <w:rPr>
          <w:rFonts w:ascii="Arial" w:hAnsi="Arial" w:cs="Arial"/>
          <w:lang w:val="en-US"/>
        </w:rPr>
        <w:t xml:space="preserve">A series consists of several consecutive subseries, or (when subseries are not used) of several consecutive stages. </w:t>
      </w:r>
    </w:p>
    <w:p w14:paraId="5DCBE124" w14:textId="77777777" w:rsidR="00762546" w:rsidRPr="00762546" w:rsidRDefault="00762546" w:rsidP="00784246">
      <w:pPr>
        <w:pStyle w:val="StandardWeb"/>
        <w:shd w:val="clear" w:color="auto" w:fill="FFFFFF"/>
        <w:spacing w:before="120" w:beforeAutospacing="0" w:after="0" w:afterAutospacing="0"/>
        <w:rPr>
          <w:rFonts w:ascii="Arial" w:hAnsi="Arial" w:cs="Arial"/>
          <w:color w:val="333333"/>
          <w:lang w:val="en-US"/>
        </w:rPr>
      </w:pPr>
      <w:r w:rsidRPr="00762546">
        <w:rPr>
          <w:rFonts w:ascii="Arial" w:hAnsi="Arial" w:cs="Arial"/>
          <w:color w:val="333333"/>
          <w:lang w:val="en-US"/>
        </w:rPr>
        <w:t>The geochronologic equivalent of a series is an epoch.</w:t>
      </w:r>
    </w:p>
    <w:p w14:paraId="61EDE061" w14:textId="77777777" w:rsidR="00762546" w:rsidRPr="00BA53D6" w:rsidRDefault="00F322F0" w:rsidP="00784246">
      <w:pPr>
        <w:pStyle w:val="StandardWeb"/>
        <w:shd w:val="clear" w:color="auto" w:fill="FFFFFF"/>
        <w:spacing w:before="120" w:beforeAutospacing="0" w:after="0" w:afterAutospacing="0"/>
        <w:rPr>
          <w:rFonts w:ascii="Arial" w:hAnsi="Arial" w:cs="Arial"/>
          <w:color w:val="333333"/>
          <w:sz w:val="27"/>
          <w:szCs w:val="27"/>
          <w:lang w:val="en-US"/>
        </w:rPr>
      </w:pPr>
      <w:r w:rsidRPr="00A25C4E">
        <w:rPr>
          <w:rFonts w:ascii="Arial" w:hAnsi="Arial" w:cs="Arial"/>
          <w:b/>
          <w:bCs/>
          <w:color w:val="333333"/>
        </w:rPr>
        <w:t>b. Boundaries and boundary-stratotypes</w:t>
      </w:r>
      <w:r w:rsidRPr="00A25C4E">
        <w:rPr>
          <w:rFonts w:ascii="Arial" w:hAnsi="Arial" w:cs="Arial"/>
          <w:color w:val="333333"/>
        </w:rPr>
        <w:br/>
      </w:r>
      <w:r w:rsidR="00762546" w:rsidRPr="00BA53D6">
        <w:rPr>
          <w:rFonts w:ascii="Arial" w:hAnsi="Arial" w:cs="Arial"/>
          <w:color w:val="333333"/>
          <w:sz w:val="27"/>
          <w:szCs w:val="27"/>
          <w:lang w:val="en-US"/>
        </w:rPr>
        <w:t xml:space="preserve">Series are defined by </w:t>
      </w:r>
      <w:r w:rsidR="00762546">
        <w:rPr>
          <w:rFonts w:ascii="Arial" w:hAnsi="Arial" w:cs="Arial"/>
          <w:color w:val="333333"/>
          <w:sz w:val="27"/>
          <w:szCs w:val="27"/>
          <w:lang w:val="en-US"/>
        </w:rPr>
        <w:t xml:space="preserve">the </w:t>
      </w:r>
      <w:r w:rsidR="00762546" w:rsidRPr="00BA53D6">
        <w:rPr>
          <w:rFonts w:ascii="Arial" w:hAnsi="Arial" w:cs="Arial"/>
          <w:color w:val="333333"/>
          <w:sz w:val="27"/>
          <w:szCs w:val="27"/>
          <w:lang w:val="en-US"/>
        </w:rPr>
        <w:t xml:space="preserve">boundary stratotypes </w:t>
      </w:r>
      <w:r w:rsidR="00762546">
        <w:rPr>
          <w:rFonts w:ascii="Arial" w:hAnsi="Arial" w:cs="Arial"/>
          <w:color w:val="333333"/>
          <w:sz w:val="27"/>
          <w:szCs w:val="27"/>
          <w:lang w:val="en-US"/>
        </w:rPr>
        <w:t xml:space="preserve">of the bounding subseries and stages </w:t>
      </w:r>
      <w:r w:rsidR="00762546" w:rsidRPr="00BA53D6">
        <w:rPr>
          <w:rFonts w:ascii="Arial" w:hAnsi="Arial" w:cs="Arial"/>
          <w:color w:val="333333"/>
          <w:sz w:val="27"/>
          <w:szCs w:val="27"/>
          <w:lang w:val="en-US"/>
        </w:rPr>
        <w:t>(see section 9.H).</w:t>
      </w:r>
    </w:p>
    <w:p w14:paraId="666DB889" w14:textId="5195265F"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c. Time span</w:t>
      </w:r>
      <w:r w:rsidRPr="00A25C4E">
        <w:rPr>
          <w:rFonts w:ascii="Arial" w:eastAsia="Times New Roman" w:hAnsi="Arial" w:cs="Arial"/>
          <w:color w:val="333333"/>
          <w:sz w:val="24"/>
          <w:szCs w:val="24"/>
          <w:lang w:val="de-AT" w:eastAsia="de-AT"/>
        </w:rPr>
        <w:br/>
        <w:t>See section </w:t>
      </w:r>
      <w:hyperlink r:id="rId43" w:anchor="d" w:history="1">
        <w:r w:rsidRPr="00A25C4E">
          <w:rPr>
            <w:rFonts w:ascii="Arial" w:eastAsia="Times New Roman" w:hAnsi="Arial" w:cs="Arial"/>
            <w:color w:val="095197"/>
            <w:sz w:val="24"/>
            <w:szCs w:val="24"/>
            <w:u w:val="single"/>
            <w:lang w:val="de-AT" w:eastAsia="de-AT"/>
          </w:rPr>
          <w:t>9.D</w:t>
        </w:r>
      </w:hyperlink>
      <w:r w:rsidRPr="00A25C4E">
        <w:rPr>
          <w:rFonts w:ascii="Arial" w:eastAsia="Times New Roman" w:hAnsi="Arial" w:cs="Arial"/>
          <w:color w:val="333333"/>
          <w:sz w:val="24"/>
          <w:szCs w:val="24"/>
          <w:lang w:val="de-AT" w:eastAsia="de-AT"/>
        </w:rPr>
        <w:t>.</w:t>
      </w:r>
    </w:p>
    <w:p w14:paraId="241A3422" w14:textId="0B16EBF8"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d. Name</w:t>
      </w:r>
      <w:r w:rsidRPr="00A25C4E">
        <w:rPr>
          <w:rFonts w:ascii="Arial" w:eastAsia="Times New Roman" w:hAnsi="Arial" w:cs="Arial"/>
          <w:color w:val="333333"/>
          <w:sz w:val="24"/>
          <w:szCs w:val="24"/>
          <w:lang w:val="de-AT" w:eastAsia="de-AT"/>
        </w:rPr>
        <w:br/>
      </w:r>
      <w:r w:rsidRPr="00644A28">
        <w:rPr>
          <w:rFonts w:ascii="Arial" w:eastAsia="Times New Roman" w:hAnsi="Arial" w:cs="Arial"/>
          <w:color w:val="333333"/>
          <w:sz w:val="24"/>
          <w:szCs w:val="24"/>
          <w:lang w:val="de-AT" w:eastAsia="de-AT"/>
        </w:rPr>
        <w:t>A new series name should be derived from a geographic feature in the vicinity of its stratotype or type area. The names of most currently recognized series, however, are derived from their position within a system:</w:t>
      </w:r>
      <w:r w:rsidR="00762546" w:rsidRPr="00644A28">
        <w:rPr>
          <w:rFonts w:ascii="Arial" w:eastAsia="Times New Roman" w:hAnsi="Arial" w:cs="Arial"/>
          <w:color w:val="333333"/>
          <w:sz w:val="24"/>
          <w:szCs w:val="24"/>
          <w:lang w:val="de-AT" w:eastAsia="de-AT"/>
        </w:rPr>
        <w:t xml:space="preserve"> L</w:t>
      </w:r>
      <w:r w:rsidRPr="00644A28">
        <w:rPr>
          <w:rFonts w:ascii="Arial" w:eastAsia="Times New Roman" w:hAnsi="Arial" w:cs="Arial"/>
          <w:color w:val="333333"/>
          <w:sz w:val="24"/>
          <w:szCs w:val="24"/>
          <w:lang w:val="de-AT" w:eastAsia="de-AT"/>
        </w:rPr>
        <w:t xml:space="preserve">ower, </w:t>
      </w:r>
      <w:r w:rsidR="00762546" w:rsidRPr="00644A28">
        <w:rPr>
          <w:rFonts w:ascii="Arial" w:eastAsia="Times New Roman" w:hAnsi="Arial" w:cs="Arial"/>
          <w:color w:val="333333"/>
          <w:sz w:val="24"/>
          <w:szCs w:val="24"/>
          <w:lang w:val="de-AT" w:eastAsia="de-AT"/>
        </w:rPr>
        <w:t>M</w:t>
      </w:r>
      <w:r w:rsidRPr="00644A28">
        <w:rPr>
          <w:rFonts w:ascii="Arial" w:eastAsia="Times New Roman" w:hAnsi="Arial" w:cs="Arial"/>
          <w:color w:val="333333"/>
          <w:sz w:val="24"/>
          <w:szCs w:val="24"/>
          <w:lang w:val="de-AT" w:eastAsia="de-AT"/>
        </w:rPr>
        <w:t xml:space="preserve">iddle, </w:t>
      </w:r>
      <w:r w:rsidR="00762546" w:rsidRPr="00644A28">
        <w:rPr>
          <w:rFonts w:ascii="Arial" w:eastAsia="Times New Roman" w:hAnsi="Arial" w:cs="Arial"/>
          <w:color w:val="333333"/>
          <w:sz w:val="24"/>
          <w:szCs w:val="24"/>
          <w:lang w:val="de-AT" w:eastAsia="de-AT"/>
        </w:rPr>
        <w:t>U</w:t>
      </w:r>
      <w:r w:rsidRPr="00644A28">
        <w:rPr>
          <w:rFonts w:ascii="Arial" w:eastAsia="Times New Roman" w:hAnsi="Arial" w:cs="Arial"/>
          <w:color w:val="333333"/>
          <w:sz w:val="24"/>
          <w:szCs w:val="24"/>
          <w:lang w:val="de-AT" w:eastAsia="de-AT"/>
        </w:rPr>
        <w:t>pper.</w:t>
      </w:r>
    </w:p>
    <w:p w14:paraId="1C4EC110"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Names of geographic origin should preferably be given the ending "ian" or "an".</w:t>
      </w:r>
    </w:p>
    <w:p w14:paraId="14514BF2" w14:textId="260DB289"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644A28">
        <w:rPr>
          <w:rFonts w:ascii="Arial" w:eastAsia="Times New Roman" w:hAnsi="Arial" w:cs="Arial"/>
          <w:color w:val="333333"/>
          <w:sz w:val="24"/>
          <w:szCs w:val="24"/>
          <w:lang w:val="de-AT" w:eastAsia="de-AT"/>
        </w:rPr>
        <w:t>The epoch corresponding to a series takes the same name as the series except that the terms "</w:t>
      </w:r>
      <w:r w:rsidR="00762546" w:rsidRPr="00644A28">
        <w:rPr>
          <w:rFonts w:ascii="Arial" w:eastAsia="Times New Roman" w:hAnsi="Arial" w:cs="Arial"/>
          <w:color w:val="333333"/>
          <w:sz w:val="24"/>
          <w:szCs w:val="24"/>
          <w:lang w:val="de-AT" w:eastAsia="de-AT"/>
        </w:rPr>
        <w:t>Lower" and "U</w:t>
      </w:r>
      <w:r w:rsidRPr="00644A28">
        <w:rPr>
          <w:rFonts w:ascii="Arial" w:eastAsia="Times New Roman" w:hAnsi="Arial" w:cs="Arial"/>
          <w:color w:val="333333"/>
          <w:sz w:val="24"/>
          <w:szCs w:val="24"/>
          <w:lang w:val="de-AT" w:eastAsia="de-AT"/>
        </w:rPr>
        <w:t>pper" appli</w:t>
      </w:r>
      <w:r w:rsidR="00762546" w:rsidRPr="00644A28">
        <w:rPr>
          <w:rFonts w:ascii="Arial" w:eastAsia="Times New Roman" w:hAnsi="Arial" w:cs="Arial"/>
          <w:color w:val="333333"/>
          <w:sz w:val="24"/>
          <w:szCs w:val="24"/>
          <w:lang w:val="de-AT" w:eastAsia="de-AT"/>
        </w:rPr>
        <w:t>ed to a series are changed to "Early" and "L</w:t>
      </w:r>
      <w:r w:rsidRPr="00644A28">
        <w:rPr>
          <w:rFonts w:ascii="Arial" w:eastAsia="Times New Roman" w:hAnsi="Arial" w:cs="Arial"/>
          <w:color w:val="333333"/>
          <w:sz w:val="24"/>
          <w:szCs w:val="24"/>
          <w:lang w:val="de-AT" w:eastAsia="de-AT"/>
        </w:rPr>
        <w:t>ate".</w:t>
      </w:r>
    </w:p>
    <w:p w14:paraId="0DDB412F"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e. Misuse of"series"</w:t>
      </w:r>
      <w:r w:rsidRPr="00A25C4E">
        <w:rPr>
          <w:rFonts w:ascii="Arial" w:eastAsia="Times New Roman" w:hAnsi="Arial" w:cs="Arial"/>
          <w:color w:val="333333"/>
          <w:sz w:val="24"/>
          <w:szCs w:val="24"/>
          <w:lang w:val="de-AT" w:eastAsia="de-AT"/>
        </w:rPr>
        <w:br/>
        <w:t>The use of the term "series" for a lithostratigraphic unit more or less equivalent to a group should be discontinued.</w:t>
      </w:r>
    </w:p>
    <w:p w14:paraId="2F605961" w14:textId="295B3BDA" w:rsidR="00F322F0" w:rsidRPr="00A25C4E" w:rsidRDefault="00762546" w:rsidP="00784246">
      <w:pPr>
        <w:shd w:val="clear" w:color="auto" w:fill="FFFFFF"/>
        <w:spacing w:before="120"/>
        <w:rPr>
          <w:rFonts w:ascii="Arial" w:eastAsia="Times New Roman" w:hAnsi="Arial" w:cs="Arial"/>
          <w:color w:val="333333"/>
          <w:sz w:val="24"/>
          <w:szCs w:val="24"/>
          <w:lang w:val="de-AT" w:eastAsia="de-AT"/>
        </w:rPr>
      </w:pPr>
      <w:r>
        <w:rPr>
          <w:rFonts w:ascii="Arial" w:eastAsia="Times New Roman" w:hAnsi="Arial" w:cs="Arial"/>
          <w:b/>
          <w:bCs/>
          <w:color w:val="333333"/>
          <w:sz w:val="24"/>
          <w:szCs w:val="24"/>
          <w:lang w:val="de-AT" w:eastAsia="de-AT"/>
        </w:rPr>
        <w:t>6</w:t>
      </w:r>
      <w:r w:rsidR="00F322F0" w:rsidRPr="00A25C4E">
        <w:rPr>
          <w:rFonts w:ascii="Arial" w:eastAsia="Times New Roman" w:hAnsi="Arial" w:cs="Arial"/>
          <w:b/>
          <w:bCs/>
          <w:color w:val="333333"/>
          <w:sz w:val="24"/>
          <w:szCs w:val="24"/>
          <w:lang w:val="de-AT" w:eastAsia="de-AT"/>
        </w:rPr>
        <w:t>. System (and Period)</w:t>
      </w:r>
    </w:p>
    <w:p w14:paraId="0BE7F267" w14:textId="77777777" w:rsidR="00762546" w:rsidRDefault="00F322F0" w:rsidP="00784246">
      <w:pPr>
        <w:shd w:val="clear" w:color="auto" w:fill="FFFFFF"/>
        <w:spacing w:before="120"/>
        <w:rPr>
          <w:rFonts w:ascii="Arial" w:hAnsi="Arial" w:cs="Arial"/>
          <w:sz w:val="27"/>
          <w:szCs w:val="27"/>
        </w:rPr>
      </w:pPr>
      <w:r w:rsidRPr="00A25C4E">
        <w:rPr>
          <w:rFonts w:ascii="Arial" w:eastAsia="Times New Roman" w:hAnsi="Arial" w:cs="Arial"/>
          <w:b/>
          <w:bCs/>
          <w:color w:val="333333"/>
          <w:sz w:val="24"/>
          <w:szCs w:val="24"/>
          <w:lang w:val="de-AT" w:eastAsia="de-AT"/>
        </w:rPr>
        <w:t>a. Definition</w:t>
      </w:r>
      <w:r w:rsidRPr="00A25C4E">
        <w:rPr>
          <w:rFonts w:ascii="Arial" w:eastAsia="Times New Roman" w:hAnsi="Arial" w:cs="Arial"/>
          <w:color w:val="333333"/>
          <w:sz w:val="24"/>
          <w:szCs w:val="24"/>
          <w:lang w:val="de-AT" w:eastAsia="de-AT"/>
        </w:rPr>
        <w:br/>
      </w:r>
      <w:r w:rsidRPr="00644A28">
        <w:rPr>
          <w:rFonts w:ascii="Arial" w:eastAsia="Times New Roman" w:hAnsi="Arial" w:cs="Arial"/>
          <w:color w:val="333333"/>
          <w:sz w:val="24"/>
          <w:szCs w:val="24"/>
          <w:lang w:val="de-AT" w:eastAsia="de-AT"/>
        </w:rPr>
        <w:t xml:space="preserve">A system is a unit of major rank in the conventional chronostratigraphic hierarchy, above a series and below an erathem. </w:t>
      </w:r>
      <w:r w:rsidR="00762546" w:rsidRPr="00644A28">
        <w:rPr>
          <w:rFonts w:ascii="Arial" w:hAnsi="Arial" w:cs="Arial"/>
          <w:sz w:val="24"/>
          <w:szCs w:val="24"/>
        </w:rPr>
        <w:t>A system is composed of several consecutive series.</w:t>
      </w:r>
      <w:r w:rsidR="00762546" w:rsidRPr="00762546">
        <w:rPr>
          <w:rFonts w:ascii="Arial" w:hAnsi="Arial" w:cs="Arial"/>
          <w:sz w:val="24"/>
          <w:szCs w:val="24"/>
        </w:rPr>
        <w:t xml:space="preserve"> </w:t>
      </w:r>
    </w:p>
    <w:p w14:paraId="1E51A5A6" w14:textId="3498FF92"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644A28">
        <w:rPr>
          <w:rFonts w:ascii="Arial" w:eastAsia="Times New Roman" w:hAnsi="Arial" w:cs="Arial"/>
          <w:color w:val="333333"/>
          <w:sz w:val="24"/>
          <w:szCs w:val="24"/>
          <w:lang w:val="de-AT" w:eastAsia="de-AT"/>
        </w:rPr>
        <w:lastRenderedPageBreak/>
        <w:t>The geochronologic equivalent of a system is a period.</w:t>
      </w:r>
      <w:r w:rsidR="00762546" w:rsidRPr="00644A28">
        <w:rPr>
          <w:rFonts w:ascii="Arial" w:eastAsia="Times New Roman" w:hAnsi="Arial" w:cs="Arial"/>
          <w:color w:val="333333"/>
          <w:sz w:val="24"/>
          <w:szCs w:val="24"/>
          <w:lang w:val="de-AT" w:eastAsia="de-AT"/>
        </w:rPr>
        <w:t xml:space="preserve"> </w:t>
      </w:r>
      <w:r w:rsidR="00762546" w:rsidRPr="00644A28">
        <w:rPr>
          <w:rFonts w:ascii="Arial" w:hAnsi="Arial" w:cs="Arial"/>
          <w:color w:val="333333"/>
          <w:sz w:val="24"/>
          <w:szCs w:val="24"/>
        </w:rPr>
        <w:t xml:space="preserve">As an exception, the rank of subsystem (Mississippian, Pennsylvanian) is used for the Carboniferous </w:t>
      </w:r>
      <w:r w:rsidR="00A76A83" w:rsidRPr="00644A28">
        <w:rPr>
          <w:rFonts w:ascii="Arial" w:hAnsi="Arial" w:cs="Arial"/>
          <w:color w:val="333333"/>
          <w:sz w:val="24"/>
          <w:szCs w:val="24"/>
        </w:rPr>
        <w:t>S</w:t>
      </w:r>
      <w:r w:rsidR="00762546" w:rsidRPr="00644A28">
        <w:rPr>
          <w:rFonts w:ascii="Arial" w:hAnsi="Arial" w:cs="Arial"/>
          <w:color w:val="333333"/>
          <w:sz w:val="24"/>
          <w:szCs w:val="24"/>
        </w:rPr>
        <w:t>ystem.</w:t>
      </w:r>
      <w:r w:rsidR="00762546">
        <w:rPr>
          <w:rFonts w:ascii="Arial" w:hAnsi="Arial" w:cs="Arial"/>
          <w:color w:val="333333"/>
          <w:sz w:val="27"/>
          <w:szCs w:val="27"/>
        </w:rPr>
        <w:t xml:space="preserve"> </w:t>
      </w:r>
    </w:p>
    <w:p w14:paraId="3D4C88C1"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b. Boundaries and boundary-stratotypes</w:t>
      </w:r>
      <w:r w:rsidRPr="00A25C4E">
        <w:rPr>
          <w:rFonts w:ascii="Arial" w:eastAsia="Times New Roman" w:hAnsi="Arial" w:cs="Arial"/>
          <w:color w:val="333333"/>
          <w:sz w:val="24"/>
          <w:szCs w:val="24"/>
          <w:lang w:val="de-AT" w:eastAsia="de-AT"/>
        </w:rPr>
        <w:br/>
        <w:t>The boundaries of a system are defined by boundary-stratotypes (see section </w:t>
      </w:r>
      <w:hyperlink r:id="rId44" w:anchor="h" w:history="1">
        <w:r w:rsidRPr="00A25C4E">
          <w:rPr>
            <w:rFonts w:ascii="Arial" w:eastAsia="Times New Roman" w:hAnsi="Arial" w:cs="Arial"/>
            <w:color w:val="095197"/>
            <w:sz w:val="24"/>
            <w:szCs w:val="24"/>
            <w:u w:val="single"/>
            <w:lang w:val="de-AT" w:eastAsia="de-AT"/>
          </w:rPr>
          <w:t>9.H</w:t>
        </w:r>
      </w:hyperlink>
      <w:r w:rsidRPr="00A25C4E">
        <w:rPr>
          <w:rFonts w:ascii="Arial" w:eastAsia="Times New Roman" w:hAnsi="Arial" w:cs="Arial"/>
          <w:color w:val="333333"/>
          <w:sz w:val="24"/>
          <w:szCs w:val="24"/>
          <w:lang w:val="de-AT" w:eastAsia="de-AT"/>
        </w:rPr>
        <w:t>).</w:t>
      </w:r>
    </w:p>
    <w:p w14:paraId="3C271779" w14:textId="6C915662"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c. Time span</w:t>
      </w:r>
      <w:r w:rsidRPr="00A25C4E">
        <w:rPr>
          <w:rFonts w:ascii="Arial" w:eastAsia="Times New Roman" w:hAnsi="Arial" w:cs="Arial"/>
          <w:color w:val="333333"/>
          <w:sz w:val="24"/>
          <w:szCs w:val="24"/>
          <w:lang w:val="de-AT" w:eastAsia="de-AT"/>
        </w:rPr>
        <w:br/>
      </w:r>
      <w:r w:rsidRPr="00644A28">
        <w:rPr>
          <w:rFonts w:ascii="Arial" w:eastAsia="Times New Roman" w:hAnsi="Arial" w:cs="Arial"/>
          <w:color w:val="333333"/>
          <w:sz w:val="24"/>
          <w:szCs w:val="24"/>
          <w:lang w:val="de-AT" w:eastAsia="de-AT"/>
        </w:rPr>
        <w:t xml:space="preserve">The time span of the currently accepted Phanerozoic systems </w:t>
      </w:r>
      <w:r w:rsidR="00762546" w:rsidRPr="00644A28">
        <w:rPr>
          <w:rFonts w:ascii="Arial" w:eastAsia="Times New Roman" w:hAnsi="Arial" w:cs="Arial"/>
          <w:color w:val="333333"/>
          <w:sz w:val="24"/>
          <w:szCs w:val="24"/>
          <w:lang w:val="de-AT" w:eastAsia="de-AT"/>
        </w:rPr>
        <w:t>varies broadly.</w:t>
      </w:r>
      <w:r w:rsidR="00762546">
        <w:rPr>
          <w:rFonts w:ascii="Arial" w:eastAsia="Times New Roman" w:hAnsi="Arial" w:cs="Arial"/>
          <w:color w:val="333333"/>
          <w:sz w:val="24"/>
          <w:szCs w:val="24"/>
          <w:lang w:val="de-AT" w:eastAsia="de-AT"/>
        </w:rPr>
        <w:t xml:space="preserve"> </w:t>
      </w:r>
    </w:p>
    <w:p w14:paraId="42BC621C" w14:textId="1EABDF58"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d. Name</w:t>
      </w:r>
      <w:r w:rsidRPr="00A25C4E">
        <w:rPr>
          <w:rFonts w:ascii="Arial" w:eastAsia="Times New Roman" w:hAnsi="Arial" w:cs="Arial"/>
          <w:color w:val="333333"/>
          <w:sz w:val="24"/>
          <w:szCs w:val="24"/>
          <w:lang w:val="de-AT" w:eastAsia="de-AT"/>
        </w:rPr>
        <w:br/>
      </w:r>
      <w:r w:rsidRPr="00644A28">
        <w:rPr>
          <w:rFonts w:ascii="Arial" w:eastAsia="Times New Roman" w:hAnsi="Arial" w:cs="Arial"/>
          <w:color w:val="333333"/>
          <w:sz w:val="24"/>
          <w:szCs w:val="24"/>
          <w:lang w:val="de-AT" w:eastAsia="de-AT"/>
        </w:rPr>
        <w:t>The names of currently recognized systems are of diverse origin inherited from early classifications: some indicate chronologic position (</w:t>
      </w:r>
      <w:r w:rsidR="00762546" w:rsidRPr="00644A28">
        <w:rPr>
          <w:rFonts w:ascii="Arial" w:hAnsi="Arial" w:cs="Arial"/>
          <w:color w:val="333333"/>
          <w:sz w:val="24"/>
          <w:szCs w:val="24"/>
        </w:rPr>
        <w:t xml:space="preserve">Paleogene, Neogene, </w:t>
      </w:r>
      <w:r w:rsidRPr="00644A28">
        <w:rPr>
          <w:rFonts w:ascii="Arial" w:eastAsia="Times New Roman" w:hAnsi="Arial" w:cs="Arial"/>
          <w:color w:val="333333"/>
          <w:sz w:val="24"/>
          <w:szCs w:val="24"/>
          <w:lang w:val="de-AT" w:eastAsia="de-AT"/>
        </w:rPr>
        <w:t>Quaternary), others have lithologic connotation (Carboniferous, Cretaceous), others are tribal (Ordovician, Silurian), and still others are geographic (Devonian, Permian).</w:t>
      </w:r>
    </w:p>
    <w:p w14:paraId="500CAE41"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Likewise, they bear a variety of endings such as "an", "ic", and "ous". There is no need to standardize the derivation or orthography of the well-established system names. The period takes the same name as the system to which it corresponds.</w:t>
      </w:r>
    </w:p>
    <w:p w14:paraId="176D9229" w14:textId="58CC7D80" w:rsidR="00A118E9" w:rsidRDefault="00A118E9" w:rsidP="00784246">
      <w:pPr>
        <w:shd w:val="clear" w:color="auto" w:fill="FFFFFF"/>
        <w:spacing w:before="120"/>
        <w:rPr>
          <w:rFonts w:ascii="Arial" w:eastAsia="Times New Roman" w:hAnsi="Arial" w:cs="Arial"/>
          <w:color w:val="333333"/>
          <w:sz w:val="24"/>
          <w:szCs w:val="24"/>
          <w:lang w:val="de-AT" w:eastAsia="de-AT"/>
        </w:rPr>
      </w:pPr>
      <w:r w:rsidRPr="00644A28">
        <w:rPr>
          <w:rFonts w:ascii="Arial" w:eastAsia="Times New Roman" w:hAnsi="Arial" w:cs="Arial"/>
          <w:b/>
          <w:color w:val="333333"/>
          <w:sz w:val="24"/>
          <w:szCs w:val="24"/>
          <w:lang w:val="de-AT" w:eastAsia="de-AT"/>
        </w:rPr>
        <w:t>7</w:t>
      </w:r>
      <w:r w:rsidR="00F322F0" w:rsidRPr="00644A28">
        <w:rPr>
          <w:rFonts w:ascii="Arial" w:eastAsia="Times New Roman" w:hAnsi="Arial" w:cs="Arial"/>
          <w:b/>
          <w:color w:val="333333"/>
          <w:sz w:val="24"/>
          <w:szCs w:val="24"/>
          <w:lang w:val="de-AT" w:eastAsia="de-AT"/>
        </w:rPr>
        <w:t>. Erathem (and Era)</w:t>
      </w:r>
    </w:p>
    <w:p w14:paraId="1185C48A" w14:textId="37F76EA4" w:rsidR="00F322F0" w:rsidRPr="00A118E9" w:rsidRDefault="00A118E9" w:rsidP="00784246">
      <w:pPr>
        <w:shd w:val="clear" w:color="auto" w:fill="FFFFFF"/>
        <w:spacing w:before="120"/>
        <w:rPr>
          <w:rFonts w:ascii="Arial" w:eastAsia="Times New Roman" w:hAnsi="Arial" w:cs="Arial"/>
          <w:color w:val="333333"/>
          <w:sz w:val="24"/>
          <w:szCs w:val="24"/>
          <w:lang w:val="de-AT" w:eastAsia="de-AT"/>
        </w:rPr>
      </w:pPr>
      <w:r w:rsidRPr="00A118E9">
        <w:rPr>
          <w:rFonts w:ascii="Arial" w:hAnsi="Arial" w:cs="Arial"/>
          <w:color w:val="333333"/>
          <w:sz w:val="24"/>
          <w:szCs w:val="24"/>
        </w:rPr>
        <w:t xml:space="preserve">An erathem </w:t>
      </w:r>
      <w:r w:rsidRPr="00A118E9">
        <w:rPr>
          <w:rFonts w:ascii="Arial" w:hAnsi="Arial" w:cs="Arial"/>
          <w:color w:val="333333"/>
          <w:sz w:val="24"/>
          <w:szCs w:val="24"/>
          <w:shd w:val="clear" w:color="auto" w:fill="FFFFFF"/>
        </w:rPr>
        <w:t xml:space="preserve">is a chronostratigraphic unit greater than a system </w:t>
      </w:r>
      <w:r w:rsidRPr="00A118E9">
        <w:rPr>
          <w:rFonts w:ascii="Arial" w:hAnsi="Arial" w:cs="Arial"/>
          <w:sz w:val="24"/>
          <w:szCs w:val="24"/>
        </w:rPr>
        <w:t xml:space="preserve">consisting </w:t>
      </w:r>
      <w:r w:rsidRPr="00A118E9">
        <w:rPr>
          <w:rFonts w:ascii="Arial" w:hAnsi="Arial" w:cs="Arial"/>
          <w:color w:val="333333"/>
          <w:sz w:val="24"/>
          <w:szCs w:val="24"/>
        </w:rPr>
        <w:t xml:space="preserve">of </w:t>
      </w:r>
      <w:r w:rsidRPr="00A118E9">
        <w:rPr>
          <w:rFonts w:ascii="Arial" w:hAnsi="Arial" w:cs="Arial"/>
          <w:sz w:val="24"/>
          <w:szCs w:val="24"/>
        </w:rPr>
        <w:t xml:space="preserve">several </w:t>
      </w:r>
      <w:r w:rsidRPr="00A118E9">
        <w:rPr>
          <w:rFonts w:ascii="Arial" w:hAnsi="Arial" w:cs="Arial"/>
          <w:color w:val="333333"/>
          <w:sz w:val="24"/>
          <w:szCs w:val="24"/>
        </w:rPr>
        <w:t xml:space="preserve">systems. </w:t>
      </w:r>
    </w:p>
    <w:p w14:paraId="7924B6C0" w14:textId="77777777" w:rsidR="00A118E9"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geochronologic equivalent of an erathem is an era.</w:t>
      </w:r>
    </w:p>
    <w:p w14:paraId="2B6247F7" w14:textId="5987C10D"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names of erathems</w:t>
      </w:r>
      <w:r w:rsidR="00A118E9">
        <w:rPr>
          <w:rFonts w:ascii="Arial" w:eastAsia="Times New Roman" w:hAnsi="Arial" w:cs="Arial"/>
          <w:color w:val="333333"/>
          <w:sz w:val="24"/>
          <w:szCs w:val="24"/>
          <w:lang w:val="de-AT" w:eastAsia="de-AT"/>
        </w:rPr>
        <w:t xml:space="preserve"> </w:t>
      </w:r>
      <w:r w:rsidR="00A118E9" w:rsidRPr="00644A28">
        <w:rPr>
          <w:rFonts w:ascii="Arial" w:hAnsi="Arial" w:cs="Arial"/>
          <w:color w:val="333333"/>
          <w:sz w:val="24"/>
          <w:szCs w:val="24"/>
        </w:rPr>
        <w:t>in the Phanerozoic</w:t>
      </w:r>
      <w:r w:rsidRPr="00A25C4E">
        <w:rPr>
          <w:rFonts w:ascii="Arial" w:eastAsia="Times New Roman" w:hAnsi="Arial" w:cs="Arial"/>
          <w:color w:val="333333"/>
          <w:sz w:val="24"/>
          <w:szCs w:val="24"/>
          <w:lang w:val="de-AT" w:eastAsia="de-AT"/>
        </w:rPr>
        <w:t xml:space="preserve"> were chosen to reflect major changes of the </w:t>
      </w:r>
      <w:r w:rsidR="00A76A83" w:rsidRPr="00644A28">
        <w:rPr>
          <w:rFonts w:ascii="Arial" w:eastAsia="Times New Roman" w:hAnsi="Arial" w:cs="Arial"/>
          <w:color w:val="333333"/>
          <w:sz w:val="24"/>
          <w:szCs w:val="24"/>
          <w:lang w:val="de-AT" w:eastAsia="de-AT"/>
        </w:rPr>
        <w:t>history</w:t>
      </w:r>
      <w:r w:rsidR="00A76A83">
        <w:rPr>
          <w:rFonts w:ascii="Arial" w:eastAsia="Times New Roman" w:hAnsi="Arial" w:cs="Arial"/>
          <w:color w:val="333333"/>
          <w:sz w:val="24"/>
          <w:szCs w:val="24"/>
          <w:lang w:val="de-AT" w:eastAsia="de-AT"/>
        </w:rPr>
        <w:t xml:space="preserve"> </w:t>
      </w:r>
      <w:r w:rsidRPr="00A25C4E">
        <w:rPr>
          <w:rFonts w:ascii="Arial" w:eastAsia="Times New Roman" w:hAnsi="Arial" w:cs="Arial"/>
          <w:color w:val="333333"/>
          <w:sz w:val="24"/>
          <w:szCs w:val="24"/>
          <w:lang w:val="de-AT" w:eastAsia="de-AT"/>
        </w:rPr>
        <w:t>of life on Earth:</w:t>
      </w:r>
      <w:r w:rsidR="00A118E9">
        <w:rPr>
          <w:rFonts w:ascii="Arial" w:eastAsia="Times New Roman" w:hAnsi="Arial" w:cs="Arial"/>
          <w:color w:val="333333"/>
          <w:sz w:val="24"/>
          <w:szCs w:val="24"/>
          <w:lang w:val="de-AT" w:eastAsia="de-AT"/>
        </w:rPr>
        <w:t xml:space="preserve"> </w:t>
      </w:r>
      <w:r w:rsidRPr="00A25C4E">
        <w:rPr>
          <w:rFonts w:ascii="Arial" w:eastAsia="Times New Roman" w:hAnsi="Arial" w:cs="Arial"/>
          <w:color w:val="333333"/>
          <w:sz w:val="24"/>
          <w:szCs w:val="24"/>
          <w:lang w:val="de-AT" w:eastAsia="de-AT"/>
        </w:rPr>
        <w:t>Paleozoic (old life), Mesozoic (intermediate life), and Cenozoic (recent life). Eras carry the same name as their corresponding erathems.</w:t>
      </w:r>
    </w:p>
    <w:p w14:paraId="746F96BC" w14:textId="3561F864" w:rsidR="00F322F0" w:rsidRPr="00A25C4E" w:rsidRDefault="00A118E9" w:rsidP="00784246">
      <w:pPr>
        <w:shd w:val="clear" w:color="auto" w:fill="FFFFFF"/>
        <w:spacing w:before="120"/>
        <w:rPr>
          <w:rFonts w:ascii="Arial" w:eastAsia="Times New Roman" w:hAnsi="Arial" w:cs="Arial"/>
          <w:color w:val="333333"/>
          <w:sz w:val="24"/>
          <w:szCs w:val="24"/>
          <w:lang w:val="de-AT" w:eastAsia="de-AT"/>
        </w:rPr>
      </w:pPr>
      <w:r w:rsidRPr="00644A28">
        <w:rPr>
          <w:rFonts w:ascii="Arial" w:eastAsia="Times New Roman" w:hAnsi="Arial" w:cs="Arial"/>
          <w:b/>
          <w:bCs/>
          <w:color w:val="333333"/>
          <w:sz w:val="24"/>
          <w:szCs w:val="24"/>
          <w:lang w:val="de-AT" w:eastAsia="de-AT"/>
        </w:rPr>
        <w:t>8</w:t>
      </w:r>
      <w:r w:rsidR="00F322F0" w:rsidRPr="00644A28">
        <w:rPr>
          <w:rFonts w:ascii="Arial" w:eastAsia="Times New Roman" w:hAnsi="Arial" w:cs="Arial"/>
          <w:b/>
          <w:bCs/>
          <w:color w:val="333333"/>
          <w:sz w:val="24"/>
          <w:szCs w:val="24"/>
          <w:lang w:val="de-AT" w:eastAsia="de-AT"/>
        </w:rPr>
        <w:t>.</w:t>
      </w:r>
      <w:r w:rsidR="00F322F0" w:rsidRPr="00A25C4E">
        <w:rPr>
          <w:rFonts w:ascii="Arial" w:eastAsia="Times New Roman" w:hAnsi="Arial" w:cs="Arial"/>
          <w:b/>
          <w:bCs/>
          <w:color w:val="333333"/>
          <w:sz w:val="24"/>
          <w:szCs w:val="24"/>
          <w:lang w:val="de-AT" w:eastAsia="de-AT"/>
        </w:rPr>
        <w:t xml:space="preserve"> Eonothem (and Eon)</w:t>
      </w:r>
      <w:r w:rsidR="00F322F0" w:rsidRPr="00A25C4E">
        <w:rPr>
          <w:rFonts w:ascii="Arial" w:eastAsia="Times New Roman" w:hAnsi="Arial" w:cs="Arial"/>
          <w:color w:val="333333"/>
          <w:sz w:val="24"/>
          <w:szCs w:val="24"/>
          <w:lang w:val="de-AT" w:eastAsia="de-AT"/>
        </w:rPr>
        <w:br/>
        <w:t>An eonothem is a chronostratigraphic unit greater than an erathem. The geochronologic equivalent is an eon. Three eonothems are generally recognized, from older to younger, the Archean, Proterozoic and Phanerozoic eonothems. The combined first two are usually referred to as the Precambrian.</w:t>
      </w:r>
    </w:p>
    <w:p w14:paraId="77F6997D"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eons take the same name as their corresponding eonothems.</w:t>
      </w:r>
    </w:p>
    <w:p w14:paraId="4A6B3F87" w14:textId="1459B3C0" w:rsidR="00F322F0" w:rsidRPr="00784246" w:rsidRDefault="00EE66D7" w:rsidP="00784246">
      <w:pPr>
        <w:shd w:val="clear" w:color="auto" w:fill="FFFFFF"/>
        <w:spacing w:before="120"/>
        <w:rPr>
          <w:rFonts w:ascii="Arial" w:eastAsia="Times New Roman" w:hAnsi="Arial" w:cs="Arial"/>
          <w:color w:val="333333"/>
          <w:sz w:val="24"/>
          <w:szCs w:val="24"/>
          <w:lang w:val="de-AT" w:eastAsia="de-AT"/>
        </w:rPr>
      </w:pPr>
      <w:r w:rsidRPr="00644A28">
        <w:rPr>
          <w:rFonts w:ascii="Arial" w:eastAsia="Times New Roman" w:hAnsi="Arial" w:cs="Arial"/>
          <w:b/>
          <w:bCs/>
          <w:color w:val="333333"/>
          <w:sz w:val="24"/>
          <w:szCs w:val="24"/>
          <w:lang w:val="de-AT" w:eastAsia="de-AT"/>
        </w:rPr>
        <w:t>9</w:t>
      </w:r>
      <w:r w:rsidR="00F322F0" w:rsidRPr="00644A28">
        <w:rPr>
          <w:rFonts w:ascii="Arial" w:eastAsia="Times New Roman" w:hAnsi="Arial" w:cs="Arial"/>
          <w:b/>
          <w:bCs/>
          <w:color w:val="333333"/>
          <w:sz w:val="24"/>
          <w:szCs w:val="24"/>
          <w:lang w:val="de-AT" w:eastAsia="de-AT"/>
        </w:rPr>
        <w:t>.</w:t>
      </w:r>
      <w:r w:rsidR="00F322F0" w:rsidRPr="00784246">
        <w:rPr>
          <w:rFonts w:ascii="Arial" w:eastAsia="Times New Roman" w:hAnsi="Arial" w:cs="Arial"/>
          <w:b/>
          <w:bCs/>
          <w:color w:val="333333"/>
          <w:sz w:val="24"/>
          <w:szCs w:val="24"/>
          <w:lang w:val="de-AT" w:eastAsia="de-AT"/>
        </w:rPr>
        <w:t xml:space="preserve"> Nonhierarchical formal chronostratigraphic units - the Chronozone</w:t>
      </w:r>
    </w:p>
    <w:p w14:paraId="0F710646" w14:textId="4805F733" w:rsidR="00F322F0" w:rsidRPr="00784246" w:rsidRDefault="00F322F0" w:rsidP="00784246">
      <w:pPr>
        <w:shd w:val="clear" w:color="auto" w:fill="FFFFFF"/>
        <w:spacing w:before="120"/>
        <w:rPr>
          <w:rFonts w:ascii="Arial" w:eastAsia="Times New Roman" w:hAnsi="Arial" w:cs="Arial"/>
          <w:color w:val="333333"/>
          <w:sz w:val="24"/>
          <w:szCs w:val="24"/>
          <w:lang w:val="de-AT" w:eastAsia="de-AT"/>
        </w:rPr>
      </w:pPr>
      <w:r w:rsidRPr="00784246">
        <w:rPr>
          <w:rFonts w:ascii="Arial" w:eastAsia="Times New Roman" w:hAnsi="Arial" w:cs="Arial"/>
          <w:b/>
          <w:bCs/>
          <w:color w:val="333333"/>
          <w:sz w:val="24"/>
          <w:szCs w:val="24"/>
          <w:lang w:val="de-AT" w:eastAsia="de-AT"/>
        </w:rPr>
        <w:t>a. Definition</w:t>
      </w:r>
      <w:r w:rsidRPr="00784246">
        <w:rPr>
          <w:rFonts w:ascii="Arial" w:eastAsia="Times New Roman" w:hAnsi="Arial" w:cs="Arial"/>
          <w:color w:val="333333"/>
          <w:sz w:val="24"/>
          <w:szCs w:val="24"/>
          <w:lang w:val="de-AT" w:eastAsia="de-AT"/>
        </w:rPr>
        <w:br/>
        <w:t xml:space="preserve">A chronozone is a formal chronostratigraphic unit of unspecified rank, not part of the hierarchy of </w:t>
      </w:r>
      <w:r w:rsidR="00A76A83" w:rsidRPr="00644A28">
        <w:rPr>
          <w:rFonts w:ascii="Arial" w:eastAsia="Times New Roman" w:hAnsi="Arial" w:cs="Arial"/>
          <w:color w:val="333333"/>
          <w:sz w:val="24"/>
          <w:szCs w:val="24"/>
          <w:lang w:val="de-AT" w:eastAsia="de-AT"/>
        </w:rPr>
        <w:t>formal</w:t>
      </w:r>
      <w:r w:rsidR="00A76A83">
        <w:rPr>
          <w:rFonts w:ascii="Arial" w:eastAsia="Times New Roman" w:hAnsi="Arial" w:cs="Arial"/>
          <w:color w:val="333333"/>
          <w:sz w:val="24"/>
          <w:szCs w:val="24"/>
          <w:lang w:val="de-AT" w:eastAsia="de-AT"/>
        </w:rPr>
        <w:t xml:space="preserve"> </w:t>
      </w:r>
      <w:r w:rsidRPr="00784246">
        <w:rPr>
          <w:rFonts w:ascii="Arial" w:eastAsia="Times New Roman" w:hAnsi="Arial" w:cs="Arial"/>
          <w:color w:val="333333"/>
          <w:sz w:val="24"/>
          <w:szCs w:val="24"/>
          <w:lang w:val="de-AT" w:eastAsia="de-AT"/>
        </w:rPr>
        <w:t>chronostratigraphic units. It is the body of rocks formed anywhere during the time span of some designated stratigraphic unit or geologic feature. The corresponding geochronologic unit is the chron.</w:t>
      </w:r>
    </w:p>
    <w:p w14:paraId="7E0A51F0" w14:textId="48A63E92" w:rsidR="00F322F0" w:rsidRPr="00784246" w:rsidRDefault="00F322F0" w:rsidP="00784246">
      <w:pPr>
        <w:shd w:val="clear" w:color="auto" w:fill="FFFFFF"/>
        <w:spacing w:before="120"/>
        <w:rPr>
          <w:rFonts w:ascii="Arial" w:eastAsia="Times New Roman" w:hAnsi="Arial" w:cs="Arial"/>
          <w:color w:val="333333"/>
          <w:sz w:val="24"/>
          <w:szCs w:val="24"/>
          <w:lang w:val="de-AT" w:eastAsia="de-AT"/>
        </w:rPr>
      </w:pPr>
      <w:r w:rsidRPr="00784246">
        <w:rPr>
          <w:rFonts w:ascii="Arial" w:eastAsia="Times New Roman" w:hAnsi="Arial" w:cs="Arial"/>
          <w:b/>
          <w:bCs/>
          <w:color w:val="333333"/>
          <w:sz w:val="24"/>
          <w:szCs w:val="24"/>
          <w:lang w:val="de-AT" w:eastAsia="de-AT"/>
        </w:rPr>
        <w:t>b. Time span</w:t>
      </w:r>
      <w:r w:rsidRPr="00784246">
        <w:rPr>
          <w:rFonts w:ascii="Arial" w:eastAsia="Times New Roman" w:hAnsi="Arial" w:cs="Arial"/>
          <w:color w:val="333333"/>
          <w:sz w:val="24"/>
          <w:szCs w:val="24"/>
          <w:lang w:val="de-AT" w:eastAsia="de-AT"/>
        </w:rPr>
        <w:br/>
        <w:t>The time span of a chronozone is the time span of a previously designated stratigraphic unit or interval, such as a lithostratigraphic, biostratigraphic, or magnetostratigraphic polarity unit.It should be recognized, however, that while the stratigraphic unit on which the chronozone is based extends geographically only as far as its diagnostic properties can be recognized, the corresponding chronozone includes all rocks formed everywhere during the time span represented by the designated unit. For instance, a formal chronozone based on the time span of a biozone includes all strata equivalent in age to the total maximum time span of that biozone regardless of the presence or absence of fossils diagnostic of the biozone.</w:t>
      </w:r>
    </w:p>
    <w:p w14:paraId="3792E108" w14:textId="35ED0C68"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lastRenderedPageBreak/>
        <w:t>c. Geographic extent</w:t>
      </w:r>
      <w:r w:rsidRPr="00A25C4E">
        <w:rPr>
          <w:rFonts w:ascii="Arial" w:eastAsia="Times New Roman" w:hAnsi="Arial" w:cs="Arial"/>
          <w:color w:val="333333"/>
          <w:sz w:val="24"/>
          <w:szCs w:val="24"/>
          <w:lang w:val="de-AT" w:eastAsia="de-AT"/>
        </w:rPr>
        <w:br/>
      </w:r>
      <w:r w:rsidRPr="00644A28">
        <w:rPr>
          <w:rFonts w:ascii="Arial" w:eastAsia="Times New Roman" w:hAnsi="Arial" w:cs="Arial"/>
          <w:color w:val="333333"/>
          <w:sz w:val="24"/>
          <w:szCs w:val="24"/>
          <w:lang w:val="de-AT" w:eastAsia="de-AT"/>
        </w:rPr>
        <w:t xml:space="preserve">The geographic extent of a chronozone is, in theory, worldwide, but its </w:t>
      </w:r>
      <w:r w:rsidR="00BE198C" w:rsidRPr="00644A28">
        <w:rPr>
          <w:rFonts w:ascii="Arial" w:eastAsia="Times New Roman" w:hAnsi="Arial" w:cs="Arial"/>
          <w:color w:val="333333"/>
          <w:sz w:val="24"/>
          <w:szCs w:val="24"/>
          <w:lang w:val="de-AT" w:eastAsia="de-AT"/>
        </w:rPr>
        <w:t>a</w:t>
      </w:r>
      <w:r w:rsidRPr="00644A28">
        <w:rPr>
          <w:rFonts w:ascii="Arial" w:eastAsia="Times New Roman" w:hAnsi="Arial" w:cs="Arial"/>
          <w:color w:val="333333"/>
          <w:sz w:val="24"/>
          <w:szCs w:val="24"/>
          <w:lang w:val="de-AT" w:eastAsia="de-AT"/>
        </w:rPr>
        <w:t>pplicability is limited to the area over which its time span can be identified, which is usually less</w:t>
      </w:r>
      <w:r w:rsidR="003407A1">
        <w:rPr>
          <w:rFonts w:ascii="Arial" w:eastAsia="Times New Roman" w:hAnsi="Arial" w:cs="Arial"/>
          <w:color w:val="333333"/>
          <w:sz w:val="24"/>
          <w:szCs w:val="24"/>
          <w:lang w:val="de-AT" w:eastAsia="de-AT"/>
        </w:rPr>
        <w:t>er</w:t>
      </w:r>
      <w:bookmarkStart w:id="0" w:name="_GoBack"/>
      <w:bookmarkEnd w:id="0"/>
      <w:r w:rsidRPr="00644A28">
        <w:rPr>
          <w:rFonts w:ascii="Arial" w:eastAsia="Times New Roman" w:hAnsi="Arial" w:cs="Arial"/>
          <w:color w:val="333333"/>
          <w:sz w:val="24"/>
          <w:szCs w:val="24"/>
          <w:lang w:val="de-AT" w:eastAsia="de-AT"/>
        </w:rPr>
        <w:t>.</w:t>
      </w:r>
    </w:p>
    <w:p w14:paraId="18CFB511"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d. Name</w:t>
      </w:r>
      <w:r w:rsidRPr="00A25C4E">
        <w:rPr>
          <w:rFonts w:ascii="Arial" w:eastAsia="Times New Roman" w:hAnsi="Arial" w:cs="Arial"/>
          <w:color w:val="333333"/>
          <w:sz w:val="24"/>
          <w:szCs w:val="24"/>
          <w:lang w:val="de-AT" w:eastAsia="de-AT"/>
        </w:rPr>
        <w:br/>
      </w:r>
      <w:r w:rsidRPr="00644A28">
        <w:rPr>
          <w:rFonts w:ascii="Arial" w:eastAsia="Times New Roman" w:hAnsi="Arial" w:cs="Arial"/>
          <w:color w:val="333333"/>
          <w:sz w:val="24"/>
          <w:szCs w:val="24"/>
          <w:lang w:val="de-AT" w:eastAsia="de-AT"/>
        </w:rPr>
        <w:t xml:space="preserve">A chronozone takes its name from the stratigraphic unit on which it is based, e.g., </w:t>
      </w:r>
      <w:r w:rsidRPr="00644A28">
        <w:rPr>
          <w:rFonts w:ascii="Arial" w:eastAsia="Times New Roman" w:hAnsi="Arial" w:cs="Arial"/>
          <w:i/>
          <w:color w:val="333333"/>
          <w:sz w:val="24"/>
          <w:szCs w:val="24"/>
          <w:lang w:val="de-AT" w:eastAsia="de-AT"/>
        </w:rPr>
        <w:t>Exus albus</w:t>
      </w:r>
      <w:r w:rsidRPr="00644A28">
        <w:rPr>
          <w:rFonts w:ascii="Arial" w:eastAsia="Times New Roman" w:hAnsi="Arial" w:cs="Arial"/>
          <w:color w:val="333333"/>
          <w:sz w:val="24"/>
          <w:szCs w:val="24"/>
          <w:lang w:val="de-AT" w:eastAsia="de-AT"/>
        </w:rPr>
        <w:t xml:space="preserve"> Chronozone, based on the </w:t>
      </w:r>
      <w:r w:rsidRPr="00644A28">
        <w:rPr>
          <w:rFonts w:ascii="Arial" w:eastAsia="Times New Roman" w:hAnsi="Arial" w:cs="Arial"/>
          <w:i/>
          <w:color w:val="333333"/>
          <w:sz w:val="24"/>
          <w:szCs w:val="24"/>
          <w:lang w:val="de-AT" w:eastAsia="de-AT"/>
        </w:rPr>
        <w:t>Exus albus</w:t>
      </w:r>
      <w:r w:rsidRPr="00644A28">
        <w:rPr>
          <w:rFonts w:ascii="Arial" w:eastAsia="Times New Roman" w:hAnsi="Arial" w:cs="Arial"/>
          <w:color w:val="333333"/>
          <w:sz w:val="24"/>
          <w:szCs w:val="24"/>
          <w:lang w:val="de-AT" w:eastAsia="de-AT"/>
        </w:rPr>
        <w:t xml:space="preserve"> Range Zone.</w:t>
      </w:r>
    </w:p>
    <w:p w14:paraId="736219C0"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D. The Standard Global Chronostratigraphic (Geochronologic) Scale</w:t>
      </w:r>
    </w:p>
    <w:p w14:paraId="1582CD05" w14:textId="7E7A0A6A"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1. Concept</w:t>
      </w:r>
      <w:r w:rsidRPr="00A25C4E">
        <w:rPr>
          <w:rFonts w:ascii="Arial" w:eastAsia="Times New Roman" w:hAnsi="Arial" w:cs="Arial"/>
          <w:color w:val="333333"/>
          <w:sz w:val="24"/>
          <w:szCs w:val="24"/>
          <w:lang w:val="de-AT" w:eastAsia="de-AT"/>
        </w:rPr>
        <w:br/>
      </w:r>
      <w:r w:rsidRPr="00644A28">
        <w:rPr>
          <w:rFonts w:ascii="Arial" w:eastAsia="Times New Roman" w:hAnsi="Arial" w:cs="Arial"/>
          <w:color w:val="333333"/>
          <w:sz w:val="24"/>
          <w:szCs w:val="24"/>
          <w:lang w:val="de-AT" w:eastAsia="de-AT"/>
        </w:rPr>
        <w:t xml:space="preserve">A major goal of chronostratigraphic classification is the establishment of a hierarchy of chronostratigraphic units of worldwide scope, which will serve as a standard scale of reference for the dating of all rocks everywhere and </w:t>
      </w:r>
      <w:r w:rsidR="000037A8" w:rsidRPr="00644A28">
        <w:rPr>
          <w:rFonts w:ascii="Arial" w:eastAsia="Times New Roman" w:hAnsi="Arial" w:cs="Arial"/>
          <w:color w:val="333333"/>
          <w:sz w:val="24"/>
          <w:szCs w:val="24"/>
          <w:lang w:val="de-AT" w:eastAsia="de-AT"/>
        </w:rPr>
        <w:t>the reconstruction of</w:t>
      </w:r>
      <w:r w:rsidRPr="00644A28">
        <w:rPr>
          <w:rFonts w:ascii="Arial" w:eastAsia="Times New Roman" w:hAnsi="Arial" w:cs="Arial"/>
          <w:color w:val="333333"/>
          <w:sz w:val="24"/>
          <w:szCs w:val="24"/>
          <w:lang w:val="de-AT" w:eastAsia="de-AT"/>
        </w:rPr>
        <w:t xml:space="preserve"> </w:t>
      </w:r>
      <w:r w:rsidR="000037A8" w:rsidRPr="00644A28">
        <w:rPr>
          <w:rFonts w:ascii="Arial" w:eastAsia="Times New Roman" w:hAnsi="Arial" w:cs="Arial"/>
          <w:color w:val="333333"/>
          <w:sz w:val="24"/>
          <w:szCs w:val="24"/>
          <w:lang w:val="de-AT" w:eastAsia="de-AT"/>
        </w:rPr>
        <w:t xml:space="preserve">Earth </w:t>
      </w:r>
      <w:r w:rsidRPr="00644A28">
        <w:rPr>
          <w:rFonts w:ascii="Arial" w:eastAsia="Times New Roman" w:hAnsi="Arial" w:cs="Arial"/>
          <w:color w:val="333333"/>
          <w:sz w:val="24"/>
          <w:szCs w:val="24"/>
          <w:lang w:val="de-AT" w:eastAsia="de-AT"/>
        </w:rPr>
        <w:t>history (See section 9.B.2). All units of the standard chronostratigraphic hierarchy are theoretically worldwide in extent, as are their corresponding time spans.</w:t>
      </w:r>
    </w:p>
    <w:p w14:paraId="55FFEC71"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2. Present status</w:t>
      </w:r>
      <w:r w:rsidRPr="00A25C4E">
        <w:rPr>
          <w:rFonts w:ascii="Arial" w:eastAsia="Times New Roman" w:hAnsi="Arial" w:cs="Arial"/>
          <w:color w:val="333333"/>
          <w:sz w:val="24"/>
          <w:szCs w:val="24"/>
          <w:lang w:val="de-AT" w:eastAsia="de-AT"/>
        </w:rPr>
        <w:br/>
        <w:t>The Standard Global Chronostratigraphic (Geochronologic) Scale can be found in </w:t>
      </w:r>
      <w:hyperlink r:id="rId45" w:history="1">
        <w:r w:rsidRPr="00A25C4E">
          <w:rPr>
            <w:rFonts w:ascii="Arial" w:eastAsia="Times New Roman" w:hAnsi="Arial" w:cs="Arial"/>
            <w:color w:val="095197"/>
            <w:sz w:val="24"/>
            <w:szCs w:val="24"/>
            <w:u w:val="single"/>
            <w:lang w:val="de-AT" w:eastAsia="de-AT"/>
          </w:rPr>
          <w:t>the International Chronostratigraphic Chart</w:t>
        </w:r>
      </w:hyperlink>
      <w:r w:rsidRPr="00A25C4E">
        <w:rPr>
          <w:rFonts w:ascii="Arial" w:eastAsia="Times New Roman" w:hAnsi="Arial" w:cs="Arial"/>
          <w:color w:val="333333"/>
          <w:sz w:val="24"/>
          <w:szCs w:val="24"/>
          <w:lang w:val="de-AT" w:eastAsia="de-AT"/>
        </w:rPr>
        <w:t>.</w:t>
      </w:r>
    </w:p>
    <w:p w14:paraId="561E8AA9"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E. Regional Chronostratigraphic Scales</w:t>
      </w:r>
    </w:p>
    <w:p w14:paraId="6CBA468A"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units of the Standard Global Chronostratigraphic (Geochronologic) Scale are valid only as they are based on sound, detailed local and regional stratigraphy.</w:t>
      </w:r>
      <w:r w:rsidR="0079658D">
        <w:rPr>
          <w:rFonts w:ascii="Arial" w:eastAsia="Times New Roman" w:hAnsi="Arial" w:cs="Arial"/>
          <w:color w:val="333333"/>
          <w:sz w:val="24"/>
          <w:szCs w:val="24"/>
          <w:lang w:val="de-AT" w:eastAsia="de-AT"/>
        </w:rPr>
        <w:t xml:space="preserve"> </w:t>
      </w:r>
      <w:r w:rsidRPr="00A25C4E">
        <w:rPr>
          <w:rFonts w:ascii="Arial" w:eastAsia="Times New Roman" w:hAnsi="Arial" w:cs="Arial"/>
          <w:color w:val="333333"/>
          <w:sz w:val="24"/>
          <w:szCs w:val="24"/>
          <w:lang w:val="de-AT" w:eastAsia="de-AT"/>
        </w:rPr>
        <w:t>Accordingly, the route toward recognition of uniform global units is by means of local or regional stratigraphic scales.</w:t>
      </w:r>
      <w:r w:rsidR="0079658D">
        <w:rPr>
          <w:rFonts w:ascii="Arial" w:eastAsia="Times New Roman" w:hAnsi="Arial" w:cs="Arial"/>
          <w:color w:val="333333"/>
          <w:sz w:val="24"/>
          <w:szCs w:val="24"/>
          <w:lang w:val="de-AT" w:eastAsia="de-AT"/>
        </w:rPr>
        <w:t xml:space="preserve"> </w:t>
      </w:r>
      <w:r w:rsidRPr="00A25C4E">
        <w:rPr>
          <w:rFonts w:ascii="Arial" w:eastAsia="Times New Roman" w:hAnsi="Arial" w:cs="Arial"/>
          <w:color w:val="333333"/>
          <w:sz w:val="24"/>
          <w:szCs w:val="24"/>
          <w:lang w:val="de-AT" w:eastAsia="de-AT"/>
        </w:rPr>
        <w:t>Moreover, regional units will probably always be needed whether or not they can be correlated with the standard global units.</w:t>
      </w:r>
      <w:r w:rsidR="0079658D">
        <w:rPr>
          <w:rFonts w:ascii="Arial" w:eastAsia="Times New Roman" w:hAnsi="Arial" w:cs="Arial"/>
          <w:color w:val="333333"/>
          <w:sz w:val="24"/>
          <w:szCs w:val="24"/>
          <w:lang w:val="de-AT" w:eastAsia="de-AT"/>
        </w:rPr>
        <w:t xml:space="preserve"> </w:t>
      </w:r>
      <w:r w:rsidRPr="00A25C4E">
        <w:rPr>
          <w:rFonts w:ascii="Arial" w:eastAsia="Times New Roman" w:hAnsi="Arial" w:cs="Arial"/>
          <w:color w:val="333333"/>
          <w:sz w:val="24"/>
          <w:szCs w:val="24"/>
          <w:lang w:val="de-AT" w:eastAsia="de-AT"/>
        </w:rPr>
        <w:t>It is better to refer strata to local or regional units with accuracy and precision rather than to strain beyond the current limits of time correlation in assigning these strata to units of a global scale. Local or regional chronostratigraphic units are governed by the same rules as are established for the units of the Standard Global Chronostratigraphic Scale.</w:t>
      </w:r>
    </w:p>
    <w:p w14:paraId="41311179"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F. Subdivision of the Precambrian</w:t>
      </w:r>
    </w:p>
    <w:p w14:paraId="127813D2" w14:textId="77777777" w:rsidR="00F322F0" w:rsidRPr="0079658D" w:rsidRDefault="00F322F0" w:rsidP="00784246">
      <w:pPr>
        <w:shd w:val="clear" w:color="auto" w:fill="FFFFFF"/>
        <w:spacing w:before="120"/>
        <w:rPr>
          <w:rFonts w:ascii="Arial" w:eastAsia="Times New Roman" w:hAnsi="Arial" w:cs="Arial"/>
          <w:color w:val="333333"/>
          <w:sz w:val="24"/>
          <w:szCs w:val="24"/>
          <w:lang w:val="de-AT" w:eastAsia="de-AT"/>
        </w:rPr>
      </w:pPr>
      <w:r w:rsidRPr="00644A28">
        <w:rPr>
          <w:rFonts w:ascii="Arial" w:eastAsia="Times New Roman" w:hAnsi="Arial" w:cs="Arial"/>
          <w:color w:val="333333"/>
          <w:sz w:val="24"/>
          <w:szCs w:val="24"/>
          <w:lang w:val="de-AT" w:eastAsia="de-AT"/>
        </w:rPr>
        <w:t>The Precambrian has been subdivided into arbitrary geochronometric units</w:t>
      </w:r>
      <w:r w:rsidR="0079658D" w:rsidRPr="00644A28">
        <w:rPr>
          <w:rFonts w:ascii="Arial" w:eastAsia="Times New Roman" w:hAnsi="Arial" w:cs="Arial"/>
          <w:color w:val="333333"/>
          <w:sz w:val="24"/>
          <w:szCs w:val="24"/>
          <w:lang w:val="de-AT" w:eastAsia="de-AT"/>
        </w:rPr>
        <w:t xml:space="preserve"> called Global Standard Stratigraphic Ages (GSSA)</w:t>
      </w:r>
      <w:r w:rsidRPr="00644A28">
        <w:rPr>
          <w:rFonts w:ascii="Arial" w:eastAsia="Times New Roman" w:hAnsi="Arial" w:cs="Arial"/>
          <w:color w:val="333333"/>
          <w:sz w:val="24"/>
          <w:szCs w:val="24"/>
          <w:lang w:val="de-AT" w:eastAsia="de-AT"/>
        </w:rPr>
        <w:t xml:space="preserve"> but it has not been subdivided into chronostratigraphic units recognizable on a global scale</w:t>
      </w:r>
      <w:r w:rsidR="0079658D" w:rsidRPr="00644A28">
        <w:rPr>
          <w:rFonts w:ascii="Arial" w:eastAsia="Times New Roman" w:hAnsi="Arial" w:cs="Arial"/>
          <w:color w:val="333333"/>
          <w:sz w:val="24"/>
          <w:szCs w:val="24"/>
          <w:lang w:val="de-AT" w:eastAsia="de-AT"/>
        </w:rPr>
        <w:t xml:space="preserve"> with the exception of the Ediacaran system/period</w:t>
      </w:r>
      <w:r w:rsidR="0011319C" w:rsidRPr="00644A28">
        <w:rPr>
          <w:rFonts w:ascii="Arial" w:eastAsia="Times New Roman" w:hAnsi="Arial" w:cs="Arial"/>
          <w:color w:val="333333"/>
          <w:sz w:val="24"/>
          <w:szCs w:val="24"/>
          <w:lang w:val="de-AT" w:eastAsia="de-AT"/>
        </w:rPr>
        <w:t>.</w:t>
      </w:r>
      <w:r w:rsidR="0011319C" w:rsidRPr="0079658D">
        <w:rPr>
          <w:rFonts w:ascii="Arial" w:eastAsia="Times New Roman" w:hAnsi="Arial" w:cs="Arial"/>
          <w:color w:val="333333"/>
          <w:sz w:val="24"/>
          <w:szCs w:val="24"/>
          <w:lang w:val="de-AT" w:eastAsia="de-AT"/>
        </w:rPr>
        <w:t xml:space="preserve"> </w:t>
      </w:r>
    </w:p>
    <w:p w14:paraId="239D0FFF" w14:textId="77777777" w:rsidR="00F322F0" w:rsidRPr="00A25C4E" w:rsidRDefault="00F322F0" w:rsidP="00784246">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There are prospects that chronostratigraphic subdivision of much of the Precambrian may eventually be attained through isotopic dating and through other means of time correlation.</w:t>
      </w:r>
      <w:r w:rsidR="0079658D">
        <w:rPr>
          <w:rFonts w:ascii="Arial" w:eastAsia="Times New Roman" w:hAnsi="Arial" w:cs="Arial"/>
          <w:color w:val="333333"/>
          <w:sz w:val="24"/>
          <w:szCs w:val="24"/>
          <w:lang w:val="de-AT" w:eastAsia="de-AT"/>
        </w:rPr>
        <w:t xml:space="preserve"> </w:t>
      </w:r>
      <w:r w:rsidRPr="00A25C4E">
        <w:rPr>
          <w:rFonts w:ascii="Arial" w:eastAsia="Times New Roman" w:hAnsi="Arial" w:cs="Arial"/>
          <w:color w:val="333333"/>
          <w:sz w:val="24"/>
          <w:szCs w:val="24"/>
          <w:lang w:val="de-AT" w:eastAsia="de-AT"/>
        </w:rPr>
        <w:t>However, the basic principles to be used in subdividing the Precambrian into major chronostratigraphic units should be the same as for Phanerozoic rocks, even though different emphasis may be placed on various means of time correlation, predominantly isotopic dating.</w:t>
      </w:r>
    </w:p>
    <w:p w14:paraId="5B7B5FA9"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G. Quaternary Chronostratigraphic Units</w:t>
      </w:r>
    </w:p>
    <w:p w14:paraId="2711AED0" w14:textId="2AEE805E"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basic principles used in subdividing the Quaternary into chronostratigraphic units are the same as for other Phanerozoic chronostratigraphic units, although the methods of time correlation may have a different emphasis.</w:t>
      </w:r>
      <w:r w:rsidR="0079658D">
        <w:rPr>
          <w:rFonts w:ascii="Arial" w:eastAsia="Times New Roman" w:hAnsi="Arial" w:cs="Arial"/>
          <w:color w:val="333333"/>
          <w:sz w:val="24"/>
          <w:szCs w:val="24"/>
          <w:lang w:val="de-AT" w:eastAsia="de-AT"/>
        </w:rPr>
        <w:t xml:space="preserve"> </w:t>
      </w:r>
    </w:p>
    <w:p w14:paraId="6C6C21EC"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lastRenderedPageBreak/>
        <w:t>H. Procedures for Establishing Chronostratigraphic Units</w:t>
      </w:r>
    </w:p>
    <w:p w14:paraId="0B5E5C10" w14:textId="77777777"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See also section </w:t>
      </w:r>
      <w:hyperlink r:id="rId46" w:anchor="b" w:history="1">
        <w:r w:rsidRPr="00A25C4E">
          <w:rPr>
            <w:rFonts w:ascii="Arial" w:eastAsia="Times New Roman" w:hAnsi="Arial" w:cs="Arial"/>
            <w:color w:val="095197"/>
            <w:sz w:val="24"/>
            <w:szCs w:val="24"/>
            <w:u w:val="single"/>
            <w:lang w:val="de-AT" w:eastAsia="de-AT"/>
          </w:rPr>
          <w:t>3.B</w:t>
        </w:r>
      </w:hyperlink>
      <w:r w:rsidRPr="00A25C4E">
        <w:rPr>
          <w:rFonts w:ascii="Arial" w:eastAsia="Times New Roman" w:hAnsi="Arial" w:cs="Arial"/>
          <w:color w:val="333333"/>
          <w:sz w:val="24"/>
          <w:szCs w:val="24"/>
          <w:lang w:val="de-AT" w:eastAsia="de-AT"/>
        </w:rPr>
        <w:t>.</w:t>
      </w:r>
    </w:p>
    <w:p w14:paraId="3DFE9912" w14:textId="4ECC284B"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1. Boundary stratotypes as standards</w:t>
      </w:r>
      <w:r w:rsidRPr="00A25C4E">
        <w:rPr>
          <w:rFonts w:ascii="Arial" w:eastAsia="Times New Roman" w:hAnsi="Arial" w:cs="Arial"/>
          <w:color w:val="333333"/>
          <w:sz w:val="24"/>
          <w:szCs w:val="24"/>
          <w:lang w:val="de-AT" w:eastAsia="de-AT"/>
        </w:rPr>
        <w:br/>
      </w:r>
      <w:r w:rsidR="000037A8" w:rsidRPr="00644A28">
        <w:rPr>
          <w:rFonts w:ascii="Arial" w:eastAsia="Times New Roman" w:hAnsi="Arial" w:cs="Arial"/>
          <w:color w:val="333333"/>
          <w:sz w:val="24"/>
          <w:szCs w:val="24"/>
          <w:lang w:val="de-AT" w:eastAsia="de-AT"/>
        </w:rPr>
        <w:t>T</w:t>
      </w:r>
      <w:r w:rsidRPr="00644A28">
        <w:rPr>
          <w:rFonts w:ascii="Arial" w:eastAsia="Times New Roman" w:hAnsi="Arial" w:cs="Arial"/>
          <w:color w:val="333333"/>
          <w:sz w:val="24"/>
          <w:szCs w:val="24"/>
          <w:lang w:val="de-AT" w:eastAsia="de-AT"/>
        </w:rPr>
        <w:t xml:space="preserve">he </w:t>
      </w:r>
      <w:r w:rsidR="000037A8" w:rsidRPr="00644A28">
        <w:rPr>
          <w:rFonts w:ascii="Arial" w:eastAsia="Times New Roman" w:hAnsi="Arial" w:cs="Arial"/>
          <w:color w:val="333333"/>
          <w:sz w:val="24"/>
          <w:szCs w:val="24"/>
          <w:lang w:val="de-AT" w:eastAsia="de-AT"/>
        </w:rPr>
        <w:t>objective of defining</w:t>
      </w:r>
      <w:r w:rsidRPr="00644A28">
        <w:rPr>
          <w:rFonts w:ascii="Arial" w:eastAsia="Times New Roman" w:hAnsi="Arial" w:cs="Arial"/>
          <w:color w:val="333333"/>
          <w:sz w:val="24"/>
          <w:szCs w:val="24"/>
          <w:lang w:val="de-AT" w:eastAsia="de-AT"/>
        </w:rPr>
        <w:t xml:space="preserve"> chronostratigraphic unit</w:t>
      </w:r>
      <w:r w:rsidR="001F74E3" w:rsidRPr="00644A28">
        <w:rPr>
          <w:rFonts w:ascii="Arial" w:eastAsia="Times New Roman" w:hAnsi="Arial" w:cs="Arial"/>
          <w:color w:val="333333"/>
          <w:sz w:val="24"/>
          <w:szCs w:val="24"/>
          <w:lang w:val="de-AT" w:eastAsia="de-AT"/>
        </w:rPr>
        <w:t>s</w:t>
      </w:r>
      <w:r w:rsidRPr="00644A28">
        <w:rPr>
          <w:rFonts w:ascii="Arial" w:eastAsia="Times New Roman" w:hAnsi="Arial" w:cs="Arial"/>
          <w:color w:val="333333"/>
          <w:sz w:val="24"/>
          <w:szCs w:val="24"/>
          <w:lang w:val="de-AT" w:eastAsia="de-AT"/>
        </w:rPr>
        <w:t xml:space="preserve"> is</w:t>
      </w:r>
      <w:r w:rsidR="000037A8" w:rsidRPr="00644A28">
        <w:rPr>
          <w:rFonts w:ascii="Arial" w:eastAsia="Times New Roman" w:hAnsi="Arial" w:cs="Arial"/>
          <w:color w:val="333333"/>
          <w:sz w:val="24"/>
          <w:szCs w:val="24"/>
          <w:lang w:val="de-AT" w:eastAsia="de-AT"/>
        </w:rPr>
        <w:t xml:space="preserve"> </w:t>
      </w:r>
      <w:r w:rsidR="000037A8" w:rsidRPr="00644A28">
        <w:rPr>
          <w:rFonts w:ascii="Arial" w:eastAsia="Times New Roman" w:hAnsi="Arial" w:cs="Arial"/>
          <w:color w:val="000000" w:themeColor="text1"/>
          <w:sz w:val="24"/>
          <w:szCs w:val="24"/>
          <w:lang w:val="de-AT" w:eastAsia="de-AT"/>
        </w:rPr>
        <w:t xml:space="preserve">to specify </w:t>
      </w:r>
      <w:r w:rsidRPr="00644A28">
        <w:rPr>
          <w:rFonts w:ascii="Arial" w:eastAsia="Times New Roman" w:hAnsi="Arial" w:cs="Arial"/>
          <w:color w:val="333333"/>
          <w:sz w:val="24"/>
          <w:szCs w:val="24"/>
          <w:lang w:val="de-AT" w:eastAsia="de-AT"/>
        </w:rPr>
        <w:t xml:space="preserve">time </w:t>
      </w:r>
      <w:r w:rsidR="001F74E3" w:rsidRPr="00644A28">
        <w:rPr>
          <w:rFonts w:ascii="Arial" w:eastAsia="Times New Roman" w:hAnsi="Arial" w:cs="Arial"/>
          <w:color w:val="333333"/>
          <w:sz w:val="24"/>
          <w:szCs w:val="24"/>
          <w:lang w:val="de-AT" w:eastAsia="de-AT"/>
        </w:rPr>
        <w:t>spans for the description of Earth history</w:t>
      </w:r>
      <w:r w:rsidR="00644A28" w:rsidRPr="00644A28">
        <w:rPr>
          <w:rFonts w:ascii="Arial" w:eastAsia="Times New Roman" w:hAnsi="Arial" w:cs="Arial"/>
          <w:color w:val="333333"/>
          <w:sz w:val="24"/>
          <w:szCs w:val="24"/>
          <w:lang w:val="de-AT" w:eastAsia="de-AT"/>
        </w:rPr>
        <w:t>.</w:t>
      </w:r>
      <w:r w:rsidRPr="00644A28">
        <w:rPr>
          <w:rFonts w:ascii="Arial" w:eastAsia="Times New Roman" w:hAnsi="Arial" w:cs="Arial"/>
          <w:color w:val="333333"/>
          <w:sz w:val="24"/>
          <w:szCs w:val="24"/>
          <w:lang w:val="de-AT" w:eastAsia="de-AT"/>
        </w:rPr>
        <w:t xml:space="preserve"> </w:t>
      </w:r>
      <w:r w:rsidR="001F74E3" w:rsidRPr="00644A28">
        <w:rPr>
          <w:rFonts w:ascii="Arial" w:eastAsia="Times New Roman" w:hAnsi="Arial" w:cs="Arial"/>
          <w:color w:val="333333"/>
          <w:sz w:val="24"/>
          <w:szCs w:val="24"/>
          <w:lang w:val="de-AT" w:eastAsia="de-AT"/>
        </w:rPr>
        <w:t>This is achieved by defining specific horizons as representatives of</w:t>
      </w:r>
      <w:r w:rsidRPr="00644A28">
        <w:rPr>
          <w:rFonts w:ascii="Arial" w:eastAsia="Times New Roman" w:hAnsi="Arial" w:cs="Arial"/>
          <w:color w:val="333333"/>
          <w:sz w:val="24"/>
          <w:szCs w:val="24"/>
          <w:lang w:val="de-AT" w:eastAsia="de-AT"/>
        </w:rPr>
        <w:t xml:space="preserve"> designated instants of geologic time.</w:t>
      </w:r>
    </w:p>
    <w:p w14:paraId="6B431769" w14:textId="093297F8" w:rsidR="00F322F0" w:rsidRPr="00A25C4E" w:rsidRDefault="0079658D" w:rsidP="00E668F5">
      <w:pPr>
        <w:shd w:val="clear" w:color="auto" w:fill="FFFFFF"/>
        <w:spacing w:before="120"/>
        <w:rPr>
          <w:rFonts w:ascii="Arial" w:eastAsia="Times New Roman" w:hAnsi="Arial" w:cs="Arial"/>
          <w:color w:val="333333"/>
          <w:sz w:val="24"/>
          <w:szCs w:val="24"/>
          <w:lang w:val="de-AT" w:eastAsia="de-AT"/>
        </w:rPr>
      </w:pPr>
      <w:r w:rsidRPr="00644A28">
        <w:rPr>
          <w:rFonts w:ascii="Arial" w:eastAsia="Times New Roman" w:hAnsi="Arial" w:cs="Arial"/>
          <w:color w:val="333333"/>
          <w:sz w:val="24"/>
          <w:szCs w:val="24"/>
          <w:lang w:val="de-AT" w:eastAsia="de-AT"/>
        </w:rPr>
        <w:t>T</w:t>
      </w:r>
      <w:r w:rsidR="00F322F0" w:rsidRPr="00644A28">
        <w:rPr>
          <w:rFonts w:ascii="Arial" w:eastAsia="Times New Roman" w:hAnsi="Arial" w:cs="Arial"/>
          <w:color w:val="333333"/>
          <w:sz w:val="24"/>
          <w:szCs w:val="24"/>
          <w:lang w:val="de-AT" w:eastAsia="de-AT"/>
        </w:rPr>
        <w:t>he boundaries of a chronostratigraphic unit of any rank are defined by two designated reference points in the rock sequence</w:t>
      </w:r>
      <w:r w:rsidRPr="00644A28">
        <w:rPr>
          <w:rFonts w:ascii="Arial" w:eastAsia="Times New Roman" w:hAnsi="Arial" w:cs="Arial"/>
          <w:color w:val="333333"/>
          <w:sz w:val="24"/>
          <w:szCs w:val="24"/>
          <w:lang w:val="de-AT" w:eastAsia="de-AT"/>
        </w:rPr>
        <w:t>, the lower and upper boundary-stratotypes of the unit</w:t>
      </w:r>
      <w:r w:rsidRPr="00644A28">
        <w:rPr>
          <w:rFonts w:ascii="Arial" w:eastAsia="Times New Roman" w:hAnsi="Arial" w:cs="Arial"/>
          <w:color w:val="333333"/>
          <w:sz w:val="27"/>
          <w:szCs w:val="27"/>
          <w:lang w:val="de-AT" w:eastAsia="de-AT"/>
        </w:rPr>
        <w:t xml:space="preserve">. </w:t>
      </w:r>
      <w:r w:rsidR="00F322F0" w:rsidRPr="00644A28">
        <w:rPr>
          <w:rFonts w:ascii="Arial" w:eastAsia="Times New Roman" w:hAnsi="Arial" w:cs="Arial"/>
          <w:color w:val="333333"/>
          <w:sz w:val="24"/>
          <w:szCs w:val="24"/>
          <w:lang w:val="de-AT" w:eastAsia="de-AT"/>
        </w:rPr>
        <w:t>The two points are located in the boundary-stratotypes of the chronostratigraphic unit which need not be part of a single section.</w:t>
      </w:r>
      <w:r w:rsidRPr="00644A28">
        <w:rPr>
          <w:rFonts w:ascii="Arial" w:eastAsia="Times New Roman" w:hAnsi="Arial" w:cs="Arial"/>
          <w:color w:val="333333"/>
          <w:sz w:val="24"/>
          <w:szCs w:val="24"/>
          <w:lang w:val="de-AT" w:eastAsia="de-AT"/>
        </w:rPr>
        <w:t xml:space="preserve"> </w:t>
      </w:r>
      <w:r w:rsidR="00F322F0" w:rsidRPr="00644A28">
        <w:rPr>
          <w:rFonts w:ascii="Arial" w:eastAsia="Times New Roman" w:hAnsi="Arial" w:cs="Arial"/>
          <w:color w:val="333333"/>
          <w:sz w:val="24"/>
          <w:szCs w:val="24"/>
          <w:lang w:val="de-AT" w:eastAsia="de-AT"/>
        </w:rPr>
        <w:t>Both, however,</w:t>
      </w:r>
      <w:r w:rsidR="00F322F0" w:rsidRPr="00A25C4E">
        <w:rPr>
          <w:rFonts w:ascii="Arial" w:eastAsia="Times New Roman" w:hAnsi="Arial" w:cs="Arial"/>
          <w:color w:val="333333"/>
          <w:sz w:val="24"/>
          <w:szCs w:val="24"/>
          <w:lang w:val="de-AT" w:eastAsia="de-AT"/>
        </w:rPr>
        <w:t xml:space="preserve"> should be chosen in sequences of essentially continuous deposition since the reference points for the boundaries should represent points in time as specific as possible (see section </w:t>
      </w:r>
      <w:hyperlink r:id="rId47" w:anchor="h3" w:history="1">
        <w:r w:rsidR="00F322F0" w:rsidRPr="00A25C4E">
          <w:rPr>
            <w:rFonts w:ascii="Arial" w:eastAsia="Times New Roman" w:hAnsi="Arial" w:cs="Arial"/>
            <w:color w:val="095197"/>
            <w:sz w:val="24"/>
            <w:szCs w:val="24"/>
            <w:u w:val="single"/>
            <w:lang w:val="de-AT" w:eastAsia="de-AT"/>
          </w:rPr>
          <w:t>9.H.3</w:t>
        </w:r>
      </w:hyperlink>
      <w:r w:rsidR="00F322F0" w:rsidRPr="00A25C4E">
        <w:rPr>
          <w:rFonts w:ascii="Arial" w:eastAsia="Times New Roman" w:hAnsi="Arial" w:cs="Arial"/>
          <w:color w:val="333333"/>
          <w:sz w:val="24"/>
          <w:szCs w:val="24"/>
          <w:lang w:val="de-AT" w:eastAsia="de-AT"/>
        </w:rPr>
        <w:t>).</w:t>
      </w:r>
    </w:p>
    <w:p w14:paraId="07E6091D" w14:textId="77777777"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2. Advantage of defining chronostratigraphic units by their lower boundary stratotypes</w:t>
      </w:r>
      <w:r w:rsidRPr="00A25C4E">
        <w:rPr>
          <w:rFonts w:ascii="Arial" w:eastAsia="Times New Roman" w:hAnsi="Arial" w:cs="Arial"/>
          <w:color w:val="333333"/>
          <w:sz w:val="24"/>
          <w:szCs w:val="24"/>
          <w:lang w:val="de-AT" w:eastAsia="de-AT"/>
        </w:rPr>
        <w:br/>
        <w:t>The definition of a chronostratigraphic unit places emphasis in the selection of the boundary-stratotype of its lower boundary; its upper boundary is defined as the lower boundary of the succeeding unit. This procedure avoids gaps and overlaps in the Standard Global Chronostratigraphic Scale.</w:t>
      </w:r>
    </w:p>
    <w:p w14:paraId="1EF85BA7" w14:textId="74FCCCF2"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644A28">
        <w:rPr>
          <w:rFonts w:ascii="Arial" w:eastAsia="Times New Roman" w:hAnsi="Arial" w:cs="Arial"/>
          <w:color w:val="333333"/>
          <w:sz w:val="24"/>
          <w:szCs w:val="24"/>
          <w:lang w:val="de-AT" w:eastAsia="de-AT"/>
        </w:rPr>
        <w:t xml:space="preserve">For example, should it </w:t>
      </w:r>
      <w:r w:rsidR="0079658D" w:rsidRPr="00644A28">
        <w:rPr>
          <w:rFonts w:ascii="Arial" w:eastAsia="Times New Roman" w:hAnsi="Arial" w:cs="Arial"/>
          <w:color w:val="333333"/>
          <w:sz w:val="24"/>
          <w:szCs w:val="24"/>
          <w:lang w:val="de-AT" w:eastAsia="de-AT"/>
        </w:rPr>
        <w:t xml:space="preserve">subsequently </w:t>
      </w:r>
      <w:r w:rsidRPr="00644A28">
        <w:rPr>
          <w:rFonts w:ascii="Arial" w:eastAsia="Times New Roman" w:hAnsi="Arial" w:cs="Arial"/>
          <w:color w:val="333333"/>
          <w:sz w:val="24"/>
          <w:szCs w:val="24"/>
          <w:lang w:val="de-AT" w:eastAsia="de-AT"/>
        </w:rPr>
        <w:t xml:space="preserve">be shown that the selected horizon is at the level of an undetected break in the sequence, then the </w:t>
      </w:r>
      <w:r w:rsidR="00966F36" w:rsidRPr="00644A28">
        <w:rPr>
          <w:rFonts w:ascii="Arial" w:eastAsia="Times New Roman" w:hAnsi="Arial" w:cs="Arial"/>
          <w:color w:val="333333"/>
          <w:sz w:val="24"/>
          <w:szCs w:val="24"/>
          <w:lang w:val="de-AT" w:eastAsia="de-AT"/>
        </w:rPr>
        <w:t xml:space="preserve">unrepresented </w:t>
      </w:r>
      <w:r w:rsidRPr="00644A28">
        <w:rPr>
          <w:rFonts w:ascii="Arial" w:eastAsia="Times New Roman" w:hAnsi="Arial" w:cs="Arial"/>
          <w:color w:val="333333"/>
          <w:sz w:val="24"/>
          <w:szCs w:val="24"/>
          <w:lang w:val="de-AT" w:eastAsia="de-AT"/>
        </w:rPr>
        <w:t>span of geologic history would belong to the lower unit by definition and ambiguity is avoided.</w:t>
      </w:r>
    </w:p>
    <w:p w14:paraId="46E34191" w14:textId="77777777" w:rsidR="00E668F5" w:rsidRPr="00644A28" w:rsidRDefault="00F322F0" w:rsidP="00E668F5">
      <w:pPr>
        <w:shd w:val="clear" w:color="auto" w:fill="FFFFFF"/>
        <w:spacing w:before="120"/>
        <w:rPr>
          <w:rFonts w:ascii="Arial" w:eastAsia="Times New Roman" w:hAnsi="Arial" w:cs="Arial"/>
          <w:b/>
          <w:bCs/>
          <w:sz w:val="24"/>
          <w:szCs w:val="24"/>
          <w:lang w:val="de-AT" w:eastAsia="de-AT"/>
        </w:rPr>
      </w:pPr>
      <w:r w:rsidRPr="00644A28">
        <w:rPr>
          <w:rFonts w:ascii="Arial" w:eastAsia="Times New Roman" w:hAnsi="Arial" w:cs="Arial"/>
          <w:b/>
          <w:bCs/>
          <w:sz w:val="24"/>
          <w:szCs w:val="24"/>
          <w:lang w:val="de-AT" w:eastAsia="de-AT"/>
        </w:rPr>
        <w:t>3. Requirements for the selection of boundary stratotypes of chronostratigraphic units</w:t>
      </w:r>
    </w:p>
    <w:p w14:paraId="38E0DF66" w14:textId="214F6789"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644A28">
        <w:rPr>
          <w:rFonts w:ascii="Arial" w:eastAsia="Times New Roman" w:hAnsi="Arial" w:cs="Arial"/>
          <w:color w:val="333333"/>
          <w:sz w:val="24"/>
          <w:szCs w:val="24"/>
          <w:lang w:val="de-AT" w:eastAsia="de-AT"/>
        </w:rPr>
        <w:t xml:space="preserve">Chronostratigraphic units offer the best promise of being identified, accepted, and used globally and of being, therefore, the basis for international communication and understanding because </w:t>
      </w:r>
      <w:r w:rsidRPr="00644A28">
        <w:rPr>
          <w:rFonts w:ascii="Arial" w:eastAsia="Times New Roman" w:hAnsi="Arial" w:cs="Arial"/>
          <w:color w:val="000000" w:themeColor="text1"/>
          <w:sz w:val="24"/>
          <w:szCs w:val="24"/>
          <w:lang w:val="de-AT" w:eastAsia="de-AT"/>
        </w:rPr>
        <w:t xml:space="preserve">they are defined on the basis </w:t>
      </w:r>
      <w:r w:rsidR="00966F36" w:rsidRPr="00644A28">
        <w:rPr>
          <w:rFonts w:ascii="Arial" w:eastAsia="Times New Roman" w:hAnsi="Arial" w:cs="Arial"/>
          <w:color w:val="000000" w:themeColor="text1"/>
          <w:sz w:val="24"/>
          <w:szCs w:val="24"/>
          <w:lang w:val="de-AT" w:eastAsia="de-AT"/>
        </w:rPr>
        <w:t>of stratigraphic horizons that are globally correlatable.</w:t>
      </w:r>
      <w:r w:rsidRPr="00644A28">
        <w:rPr>
          <w:rFonts w:ascii="Arial" w:eastAsia="Times New Roman" w:hAnsi="Arial" w:cs="Arial"/>
          <w:color w:val="333333"/>
          <w:sz w:val="24"/>
          <w:szCs w:val="24"/>
          <w:lang w:val="de-AT" w:eastAsia="de-AT"/>
        </w:rPr>
        <w:t xml:space="preserve"> Particularly important in this respect are the units of the Standard Global Chronostratigraphic (Geochronologic) Scale. The term "Global Boundary Stratotype Section and Point" (GSSP) has been proposed for the standard boundary-stratotypes of the units of this scale.</w:t>
      </w:r>
    </w:p>
    <w:p w14:paraId="25E71BB5" w14:textId="77777777"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In addition to the general requirements for the selection and description of stratotypes (section </w:t>
      </w:r>
      <w:hyperlink r:id="rId48" w:anchor="c" w:history="1">
        <w:r w:rsidRPr="00A25C4E">
          <w:rPr>
            <w:rFonts w:ascii="Arial" w:eastAsia="Times New Roman" w:hAnsi="Arial" w:cs="Arial"/>
            <w:color w:val="095197"/>
            <w:sz w:val="24"/>
            <w:szCs w:val="24"/>
            <w:u w:val="single"/>
            <w:lang w:val="de-AT" w:eastAsia="de-AT"/>
          </w:rPr>
          <w:t>4.C</w:t>
        </w:r>
      </w:hyperlink>
      <w:r w:rsidRPr="00A25C4E">
        <w:rPr>
          <w:rFonts w:ascii="Arial" w:eastAsia="Times New Roman" w:hAnsi="Arial" w:cs="Arial"/>
          <w:color w:val="333333"/>
          <w:sz w:val="24"/>
          <w:szCs w:val="24"/>
          <w:lang w:val="de-AT" w:eastAsia="de-AT"/>
        </w:rPr>
        <w:t>), boundary-stratotypes of chronostratigraphic units should fulfill the following requirements:</w:t>
      </w:r>
    </w:p>
    <w:p w14:paraId="2E1EA574" w14:textId="77777777" w:rsidR="00F322F0" w:rsidRPr="00A25C4E" w:rsidRDefault="00F322F0" w:rsidP="00E668F5">
      <w:pPr>
        <w:numPr>
          <w:ilvl w:val="0"/>
          <w:numId w:val="10"/>
        </w:num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boundary-stratotypes must be selected in sections representing essentially continuous deposition.</w:t>
      </w:r>
      <w:r w:rsidR="0079658D">
        <w:rPr>
          <w:rFonts w:ascii="Arial" w:eastAsia="Times New Roman" w:hAnsi="Arial" w:cs="Arial"/>
          <w:color w:val="333333"/>
          <w:sz w:val="24"/>
          <w:szCs w:val="24"/>
          <w:lang w:val="de-AT" w:eastAsia="de-AT"/>
        </w:rPr>
        <w:t xml:space="preserve"> </w:t>
      </w:r>
      <w:r w:rsidRPr="00A25C4E">
        <w:rPr>
          <w:rFonts w:ascii="Arial" w:eastAsia="Times New Roman" w:hAnsi="Arial" w:cs="Arial"/>
          <w:color w:val="333333"/>
          <w:sz w:val="24"/>
          <w:szCs w:val="24"/>
          <w:lang w:val="de-AT" w:eastAsia="de-AT"/>
        </w:rPr>
        <w:t>The worst possible choice for a boundary-stratotype of a chronostratigraphic unit is at an unconformity.</w:t>
      </w:r>
    </w:p>
    <w:p w14:paraId="68BE1D8B" w14:textId="7E43C3EA" w:rsidR="00F322F0" w:rsidRPr="00644A28" w:rsidRDefault="00F322F0" w:rsidP="00E668F5">
      <w:pPr>
        <w:numPr>
          <w:ilvl w:val="0"/>
          <w:numId w:val="10"/>
        </w:numPr>
        <w:shd w:val="clear" w:color="auto" w:fill="FFFFFF"/>
        <w:spacing w:before="120"/>
        <w:rPr>
          <w:rFonts w:ascii="Arial" w:eastAsia="Times New Roman" w:hAnsi="Arial" w:cs="Arial"/>
          <w:color w:val="333333"/>
          <w:sz w:val="24"/>
          <w:szCs w:val="24"/>
          <w:lang w:val="de-AT" w:eastAsia="de-AT"/>
        </w:rPr>
      </w:pPr>
      <w:r w:rsidRPr="00644A28">
        <w:rPr>
          <w:rFonts w:ascii="Arial" w:eastAsia="Times New Roman" w:hAnsi="Arial" w:cs="Arial"/>
          <w:color w:val="333333"/>
          <w:sz w:val="24"/>
          <w:szCs w:val="24"/>
          <w:lang w:val="de-AT" w:eastAsia="de-AT"/>
        </w:rPr>
        <w:t>The boundary-stratotypes of Standard Global Chronostratigraphic Units should be in marine, fossiliferous sections without major vertical lithofacies or biofacies changes.</w:t>
      </w:r>
      <w:r w:rsidR="0079658D" w:rsidRPr="00644A28">
        <w:rPr>
          <w:rFonts w:ascii="Arial" w:eastAsia="Times New Roman" w:hAnsi="Arial" w:cs="Arial"/>
          <w:color w:val="333333"/>
          <w:sz w:val="24"/>
          <w:szCs w:val="24"/>
          <w:lang w:val="de-AT" w:eastAsia="de-AT"/>
        </w:rPr>
        <w:t xml:space="preserve"> However, b</w:t>
      </w:r>
      <w:r w:rsidRPr="00644A28">
        <w:rPr>
          <w:rFonts w:ascii="Arial" w:eastAsia="Times New Roman" w:hAnsi="Arial" w:cs="Arial"/>
          <w:color w:val="333333"/>
          <w:sz w:val="24"/>
          <w:szCs w:val="24"/>
          <w:lang w:val="de-AT" w:eastAsia="de-AT"/>
        </w:rPr>
        <w:t>oundary stratotypes of chronostratigraphic units of local application may need to be in a nonmarine section.</w:t>
      </w:r>
    </w:p>
    <w:p w14:paraId="6080457F" w14:textId="77777777" w:rsidR="00F322F0" w:rsidRPr="00A25C4E" w:rsidRDefault="00F322F0" w:rsidP="00E668F5">
      <w:pPr>
        <w:numPr>
          <w:ilvl w:val="0"/>
          <w:numId w:val="10"/>
        </w:num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fossil content should be abundant, distinctive, well preserved, and represent a fauna and/or flora as cosmopolitan and as diverse as possible.</w:t>
      </w:r>
    </w:p>
    <w:p w14:paraId="33F6F779" w14:textId="77777777" w:rsidR="00F322F0" w:rsidRPr="00A25C4E" w:rsidRDefault="00F322F0" w:rsidP="00E668F5">
      <w:pPr>
        <w:numPr>
          <w:ilvl w:val="0"/>
          <w:numId w:val="10"/>
        </w:num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 xml:space="preserve">The section should be well exposed and in an area of minimal structural deformation or surficial disturbance, metamorphism and diagenetic alteration, </w:t>
      </w:r>
      <w:r w:rsidRPr="00A25C4E">
        <w:rPr>
          <w:rFonts w:ascii="Arial" w:eastAsia="Times New Roman" w:hAnsi="Arial" w:cs="Arial"/>
          <w:color w:val="333333"/>
          <w:sz w:val="24"/>
          <w:szCs w:val="24"/>
          <w:lang w:val="de-AT" w:eastAsia="de-AT"/>
        </w:rPr>
        <w:lastRenderedPageBreak/>
        <w:t>and with ample thickness of strata below, above and laterally from the selected boundary-stratotype.</w:t>
      </w:r>
    </w:p>
    <w:p w14:paraId="2480AABC" w14:textId="77777777" w:rsidR="00F322F0" w:rsidRPr="00A25C4E" w:rsidRDefault="00F322F0" w:rsidP="00E668F5">
      <w:pPr>
        <w:numPr>
          <w:ilvl w:val="0"/>
          <w:numId w:val="10"/>
        </w:num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Boundary stratotypes of the units of the Standard Global Chronostratigraphic Scale should be selected in easily accessible sections that offer reasonable assurance of free study, collection, and long-range preservation. Permanent field markers are desirable.</w:t>
      </w:r>
    </w:p>
    <w:p w14:paraId="7722B69A" w14:textId="77777777" w:rsidR="00F322F0" w:rsidRPr="00A25C4E" w:rsidRDefault="00F322F0" w:rsidP="00E668F5">
      <w:pPr>
        <w:numPr>
          <w:ilvl w:val="0"/>
          <w:numId w:val="10"/>
        </w:num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selected section should be well studied and collected and the results of the investigations published, and the fossils collected from the section securely stored and easily accessible for study in a permanent facility.</w:t>
      </w:r>
    </w:p>
    <w:p w14:paraId="09C416A7" w14:textId="77777777" w:rsidR="00F322F0" w:rsidRPr="00A25C4E" w:rsidRDefault="00F322F0" w:rsidP="00E668F5">
      <w:pPr>
        <w:numPr>
          <w:ilvl w:val="0"/>
          <w:numId w:val="10"/>
        </w:num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selection of the boundary stratotype, where possible, should take account of historical priority and usage and should approximate traditional boundaries.</w:t>
      </w:r>
    </w:p>
    <w:p w14:paraId="42A5BCF0" w14:textId="77777777" w:rsidR="00F322F0" w:rsidRPr="00A25C4E" w:rsidRDefault="00F322F0" w:rsidP="00E668F5">
      <w:pPr>
        <w:numPr>
          <w:ilvl w:val="0"/>
          <w:numId w:val="10"/>
        </w:num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To insure its acceptance and use in the Earth sciences, a boundary stratotype should be selected to contain as many specific marker horizons or other attributes favorable for long-distance time correlation as possible.</w:t>
      </w:r>
    </w:p>
    <w:p w14:paraId="6B4E2CD6" w14:textId="270E21D3" w:rsidR="00F322F0" w:rsidRPr="002B72AC" w:rsidRDefault="00F322F0" w:rsidP="00E668F5">
      <w:pPr>
        <w:shd w:val="clear" w:color="auto" w:fill="FFFFFF"/>
        <w:spacing w:before="120"/>
        <w:rPr>
          <w:rFonts w:ascii="Arial" w:eastAsia="Times New Roman" w:hAnsi="Arial" w:cs="Arial"/>
          <w:sz w:val="24"/>
          <w:szCs w:val="24"/>
          <w:lang w:val="de-AT" w:eastAsia="de-AT"/>
        </w:rPr>
      </w:pPr>
      <w:r w:rsidRPr="002B72AC">
        <w:rPr>
          <w:rFonts w:ascii="Arial" w:eastAsia="Times New Roman" w:hAnsi="Arial" w:cs="Arial"/>
          <w:sz w:val="24"/>
          <w:szCs w:val="24"/>
          <w:lang w:val="de-AT" w:eastAsia="de-AT"/>
        </w:rPr>
        <w:t xml:space="preserve">The IUGS International Commission on Stratigraphy is the body responsible for coordinating the selection and approval of GSSPs of the units of the </w:t>
      </w:r>
      <w:r w:rsidR="00966F36" w:rsidRPr="002B72AC">
        <w:rPr>
          <w:rFonts w:ascii="Arial" w:eastAsia="Times New Roman" w:hAnsi="Arial" w:cs="Arial"/>
          <w:sz w:val="24"/>
          <w:szCs w:val="24"/>
          <w:lang w:val="de-AT" w:eastAsia="de-AT"/>
        </w:rPr>
        <w:t xml:space="preserve">International </w:t>
      </w:r>
      <w:r w:rsidRPr="002B72AC">
        <w:rPr>
          <w:rFonts w:ascii="Arial" w:eastAsia="Times New Roman" w:hAnsi="Arial" w:cs="Arial"/>
          <w:sz w:val="24"/>
          <w:szCs w:val="24"/>
          <w:lang w:val="de-AT" w:eastAsia="de-AT"/>
        </w:rPr>
        <w:t>Standard Global Chronostratigraphic (Geochronologic) Scale</w:t>
      </w:r>
      <w:r w:rsidR="00966F36" w:rsidRPr="002B72AC">
        <w:rPr>
          <w:rFonts w:ascii="Arial" w:eastAsia="Times New Roman" w:hAnsi="Arial" w:cs="Arial"/>
          <w:sz w:val="24"/>
          <w:szCs w:val="24"/>
          <w:lang w:val="de-AT" w:eastAsia="de-AT"/>
        </w:rPr>
        <w:t xml:space="preserve"> </w:t>
      </w:r>
      <w:r w:rsidR="002B72AC" w:rsidRPr="002B72AC">
        <w:rPr>
          <w:rFonts w:ascii="Arial" w:eastAsia="Times New Roman" w:hAnsi="Arial" w:cs="Arial"/>
          <w:sz w:val="24"/>
          <w:szCs w:val="24"/>
          <w:lang w:val="de-AT" w:eastAsia="de-AT"/>
        </w:rPr>
        <w:t xml:space="preserve">represented in the International Chronostratigraphic </w:t>
      </w:r>
      <w:r w:rsidR="00966F36" w:rsidRPr="002B72AC">
        <w:rPr>
          <w:rFonts w:ascii="Arial" w:eastAsia="Times New Roman" w:hAnsi="Arial" w:cs="Arial"/>
          <w:sz w:val="24"/>
          <w:szCs w:val="24"/>
          <w:lang w:val="de-AT" w:eastAsia="de-AT"/>
        </w:rPr>
        <w:t>Chart (ICC)</w:t>
      </w:r>
      <w:r w:rsidRPr="002B72AC">
        <w:rPr>
          <w:rFonts w:ascii="Arial" w:eastAsia="Times New Roman" w:hAnsi="Arial" w:cs="Arial"/>
          <w:sz w:val="24"/>
          <w:szCs w:val="24"/>
          <w:lang w:val="de-AT" w:eastAsia="de-AT"/>
        </w:rPr>
        <w:t>.</w:t>
      </w:r>
    </w:p>
    <w:p w14:paraId="311AEBEE" w14:textId="77777777" w:rsidR="00F322F0" w:rsidRPr="0079658D" w:rsidRDefault="00F322F0" w:rsidP="0079658D">
      <w:pPr>
        <w:shd w:val="clear" w:color="auto" w:fill="FFFFFF"/>
        <w:spacing w:before="100" w:beforeAutospacing="1" w:after="100" w:afterAutospacing="1"/>
        <w:outlineLvl w:val="2"/>
        <w:rPr>
          <w:rFonts w:ascii="Arial" w:eastAsia="Times New Roman" w:hAnsi="Arial" w:cs="Arial"/>
          <w:b/>
          <w:color w:val="0000FF"/>
          <w:sz w:val="24"/>
          <w:szCs w:val="24"/>
          <w:lang w:val="de-AT" w:eastAsia="de-AT"/>
        </w:rPr>
      </w:pPr>
      <w:r w:rsidRPr="0079658D">
        <w:rPr>
          <w:rFonts w:ascii="Arial" w:eastAsia="Times New Roman" w:hAnsi="Arial" w:cs="Arial"/>
          <w:b/>
          <w:bCs/>
          <w:color w:val="0000FF"/>
          <w:sz w:val="24"/>
          <w:szCs w:val="24"/>
          <w:lang w:val="de-AT" w:eastAsia="de-AT"/>
        </w:rPr>
        <w:t>I. Procedures for Extending Chronostratigraphic</w:t>
      </w:r>
      <w:r w:rsidR="0079658D" w:rsidRPr="0079658D">
        <w:rPr>
          <w:rFonts w:ascii="Arial" w:eastAsia="Times New Roman" w:hAnsi="Arial" w:cs="Arial"/>
          <w:b/>
          <w:bCs/>
          <w:color w:val="0000FF"/>
          <w:sz w:val="24"/>
          <w:szCs w:val="24"/>
          <w:lang w:val="de-AT" w:eastAsia="de-AT"/>
        </w:rPr>
        <w:t xml:space="preserve"> </w:t>
      </w:r>
      <w:r w:rsidRPr="002B72AC">
        <w:rPr>
          <w:rFonts w:ascii="Arial" w:eastAsia="Times New Roman" w:hAnsi="Arial" w:cs="Arial"/>
          <w:b/>
          <w:color w:val="0000FF"/>
          <w:sz w:val="24"/>
          <w:szCs w:val="24"/>
          <w:lang w:val="de-AT" w:eastAsia="de-AT"/>
        </w:rPr>
        <w:t>Units-Chronocorrelation (Time Correlation)</w:t>
      </w:r>
    </w:p>
    <w:p w14:paraId="70D9C95F" w14:textId="77777777" w:rsidR="00F322F0" w:rsidRPr="00A25C4E" w:rsidRDefault="0079658D" w:rsidP="00E668F5">
      <w:pPr>
        <w:shd w:val="clear" w:color="auto" w:fill="FFFFFF"/>
        <w:spacing w:before="120"/>
        <w:rPr>
          <w:rFonts w:ascii="Arial" w:eastAsia="Times New Roman" w:hAnsi="Arial" w:cs="Arial"/>
          <w:color w:val="333333"/>
          <w:sz w:val="24"/>
          <w:szCs w:val="24"/>
          <w:lang w:val="de-AT" w:eastAsia="de-AT"/>
        </w:rPr>
      </w:pPr>
      <w:r w:rsidRPr="002B72AC">
        <w:rPr>
          <w:rFonts w:ascii="Arial" w:eastAsia="Times New Roman" w:hAnsi="Arial" w:cs="Arial"/>
          <w:color w:val="333333"/>
          <w:sz w:val="24"/>
          <w:szCs w:val="24"/>
          <w:lang w:val="de-AT" w:eastAsia="de-AT"/>
        </w:rPr>
        <w:t xml:space="preserve">Only after the limits of a chronostratigraphic unit have been established at the boundary-stratotypes can the unit be extended geographically beyond the type section. </w:t>
      </w:r>
      <w:r w:rsidR="00F322F0" w:rsidRPr="002B72AC">
        <w:rPr>
          <w:rFonts w:ascii="Arial" w:eastAsia="Times New Roman" w:hAnsi="Arial" w:cs="Arial"/>
          <w:color w:val="333333"/>
          <w:sz w:val="24"/>
          <w:szCs w:val="24"/>
          <w:lang w:val="de-AT" w:eastAsia="de-AT"/>
        </w:rPr>
        <w:t>The boundaries of chronostratigraphic units are synchronous horizons by definition. In practice, the boundaries are synchronous only so far as the resolving power of existing methods of time correlation can prove them to be so.</w:t>
      </w:r>
    </w:p>
    <w:p w14:paraId="6E0F3F64" w14:textId="368E27C9"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2B72AC">
        <w:rPr>
          <w:rFonts w:ascii="Arial" w:eastAsia="Times New Roman" w:hAnsi="Arial" w:cs="Arial"/>
          <w:color w:val="333333"/>
          <w:sz w:val="24"/>
          <w:szCs w:val="24"/>
          <w:lang w:val="de-AT" w:eastAsia="de-AT"/>
        </w:rPr>
        <w:t xml:space="preserve">All possible lines of evidence should be utilized to </w:t>
      </w:r>
      <w:r w:rsidR="006510AC" w:rsidRPr="002B72AC">
        <w:rPr>
          <w:rFonts w:ascii="Arial" w:eastAsia="Times New Roman" w:hAnsi="Arial" w:cs="Arial"/>
          <w:color w:val="333333"/>
          <w:sz w:val="24"/>
          <w:szCs w:val="24"/>
          <w:lang w:val="de-AT" w:eastAsia="de-AT"/>
        </w:rPr>
        <w:t xml:space="preserve">laterally </w:t>
      </w:r>
      <w:r w:rsidRPr="002B72AC">
        <w:rPr>
          <w:rFonts w:ascii="Arial" w:eastAsia="Times New Roman" w:hAnsi="Arial" w:cs="Arial"/>
          <w:color w:val="333333"/>
          <w:sz w:val="24"/>
          <w:szCs w:val="24"/>
          <w:lang w:val="de-AT" w:eastAsia="de-AT"/>
        </w:rPr>
        <w:t>extend chronostratigraphic units. Some of the most commonly used are:</w:t>
      </w:r>
    </w:p>
    <w:p w14:paraId="59FFBF29" w14:textId="77777777"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1. Physical Interrelations of strata</w:t>
      </w:r>
      <w:r w:rsidRPr="00A25C4E">
        <w:rPr>
          <w:rFonts w:ascii="Arial" w:eastAsia="Times New Roman" w:hAnsi="Arial" w:cs="Arial"/>
          <w:color w:val="333333"/>
          <w:sz w:val="24"/>
          <w:szCs w:val="24"/>
          <w:lang w:val="de-AT" w:eastAsia="de-AT"/>
        </w:rPr>
        <w:br/>
        <w:t>The Law of Superposition states that in an undisturbed sequence of sedimentary strata the uppermost strata are younger than those on which they rest.</w:t>
      </w:r>
    </w:p>
    <w:p w14:paraId="43556E06" w14:textId="77777777"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determination of the order of superposition provides unequivocal evidence for relative age relations.</w:t>
      </w:r>
    </w:p>
    <w:p w14:paraId="3F6AA5C2" w14:textId="77777777"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All other methods of relative age determination are dependent on the observed physical sequence of strata as a check on their validity. For a sufficiently limited distance, the trace of a bedding plane is the best indicator of synchroneity.</w:t>
      </w:r>
    </w:p>
    <w:p w14:paraId="7965EB8C" w14:textId="5259FBE7"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2. Lithology</w:t>
      </w:r>
      <w:r w:rsidRPr="00A25C4E">
        <w:rPr>
          <w:rFonts w:ascii="Arial" w:eastAsia="Times New Roman" w:hAnsi="Arial" w:cs="Arial"/>
          <w:color w:val="333333"/>
          <w:sz w:val="24"/>
          <w:szCs w:val="24"/>
          <w:lang w:val="de-AT" w:eastAsia="de-AT"/>
        </w:rPr>
        <w:br/>
      </w:r>
      <w:r w:rsidRPr="002B72AC">
        <w:rPr>
          <w:rFonts w:ascii="Arial" w:eastAsia="Times New Roman" w:hAnsi="Arial" w:cs="Arial"/>
          <w:color w:val="333333"/>
          <w:sz w:val="24"/>
          <w:szCs w:val="24"/>
          <w:lang w:val="de-AT" w:eastAsia="de-AT"/>
        </w:rPr>
        <w:t>Lithologic properties are commonly influenced more strongly by local environment than by age</w:t>
      </w:r>
      <w:r w:rsidR="002B72AC" w:rsidRPr="002B72AC">
        <w:rPr>
          <w:rFonts w:ascii="Arial" w:eastAsia="Times New Roman" w:hAnsi="Arial" w:cs="Arial"/>
          <w:color w:val="333333"/>
          <w:sz w:val="24"/>
          <w:szCs w:val="24"/>
          <w:lang w:val="de-AT" w:eastAsia="de-AT"/>
        </w:rPr>
        <w:t xml:space="preserve">. </w:t>
      </w:r>
      <w:r w:rsidR="006510AC" w:rsidRPr="002B72AC">
        <w:rPr>
          <w:rFonts w:ascii="Arial" w:eastAsia="Times New Roman" w:hAnsi="Arial" w:cs="Arial"/>
          <w:color w:val="333333"/>
          <w:sz w:val="24"/>
          <w:szCs w:val="24"/>
          <w:lang w:val="de-AT" w:eastAsia="de-AT"/>
        </w:rPr>
        <w:t>T</w:t>
      </w:r>
      <w:r w:rsidRPr="002B72AC">
        <w:rPr>
          <w:rFonts w:ascii="Arial" w:eastAsia="Times New Roman" w:hAnsi="Arial" w:cs="Arial"/>
          <w:color w:val="333333"/>
          <w:sz w:val="24"/>
          <w:szCs w:val="24"/>
          <w:lang w:val="de-AT" w:eastAsia="de-AT"/>
        </w:rPr>
        <w:t>he boundaries of lithostratigraphic units eventually cut across synchronous sur</w:t>
      </w:r>
      <w:r w:rsidRPr="00A25C4E">
        <w:rPr>
          <w:rFonts w:ascii="Arial" w:eastAsia="Times New Roman" w:hAnsi="Arial" w:cs="Arial"/>
          <w:color w:val="333333"/>
          <w:sz w:val="24"/>
          <w:szCs w:val="24"/>
          <w:lang w:val="de-AT" w:eastAsia="de-AT"/>
        </w:rPr>
        <w:t xml:space="preserve">faces, and similar lithologic features occur repeatedly in the stratigraphic sequence. Even so, a lithostratigraphic unit always has some chronostratigraphic connotation and is useful as an approximate guide to chronostratigraphic position, </w:t>
      </w:r>
      <w:r w:rsidR="0079658D">
        <w:rPr>
          <w:rFonts w:ascii="Arial" w:eastAsia="Times New Roman" w:hAnsi="Arial" w:cs="Arial"/>
          <w:color w:val="333333"/>
          <w:sz w:val="24"/>
          <w:szCs w:val="24"/>
          <w:lang w:val="de-AT" w:eastAsia="de-AT"/>
        </w:rPr>
        <w:t>at least</w:t>
      </w:r>
      <w:r w:rsidRPr="00A25C4E">
        <w:rPr>
          <w:rFonts w:ascii="Arial" w:eastAsia="Times New Roman" w:hAnsi="Arial" w:cs="Arial"/>
          <w:color w:val="333333"/>
          <w:sz w:val="24"/>
          <w:szCs w:val="24"/>
          <w:lang w:val="de-AT" w:eastAsia="de-AT"/>
        </w:rPr>
        <w:t xml:space="preserve"> locally.</w:t>
      </w:r>
    </w:p>
    <w:p w14:paraId="560A6586" w14:textId="77777777"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2B72AC">
        <w:rPr>
          <w:rFonts w:ascii="Arial" w:eastAsia="Times New Roman" w:hAnsi="Arial" w:cs="Arial"/>
          <w:color w:val="333333"/>
          <w:sz w:val="24"/>
          <w:szCs w:val="24"/>
          <w:lang w:val="de-AT" w:eastAsia="de-AT"/>
        </w:rPr>
        <w:t xml:space="preserve">Distinctive and widespread lithologic units also may be diagnostic of </w:t>
      </w:r>
      <w:r w:rsidR="0079658D" w:rsidRPr="002B72AC">
        <w:rPr>
          <w:rFonts w:ascii="Arial" w:eastAsia="Times New Roman" w:hAnsi="Arial" w:cs="Arial"/>
          <w:color w:val="333333"/>
          <w:sz w:val="24"/>
          <w:szCs w:val="24"/>
          <w:lang w:val="de-AT" w:eastAsia="de-AT"/>
        </w:rPr>
        <w:t xml:space="preserve">general </w:t>
      </w:r>
      <w:r w:rsidRPr="002B72AC">
        <w:rPr>
          <w:rFonts w:ascii="Arial" w:eastAsia="Times New Roman" w:hAnsi="Arial" w:cs="Arial"/>
          <w:color w:val="333333"/>
          <w:sz w:val="24"/>
          <w:szCs w:val="24"/>
          <w:lang w:val="de-AT" w:eastAsia="de-AT"/>
        </w:rPr>
        <w:t>chronostratigraphic position.</w:t>
      </w:r>
    </w:p>
    <w:p w14:paraId="67E5B5B2" w14:textId="77777777"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lastRenderedPageBreak/>
        <w:t>3. Paleontology</w:t>
      </w:r>
      <w:r w:rsidRPr="00A25C4E">
        <w:rPr>
          <w:rFonts w:ascii="Arial" w:eastAsia="Times New Roman" w:hAnsi="Arial" w:cs="Arial"/>
          <w:color w:val="333333"/>
          <w:sz w:val="24"/>
          <w:szCs w:val="24"/>
          <w:lang w:val="de-AT" w:eastAsia="de-AT"/>
        </w:rPr>
        <w:br/>
        <w:t>The orderly and progressive course of organic evolution is irreversible with respect to geologic time and the remains of life are widespread and distinctive.</w:t>
      </w:r>
    </w:p>
    <w:p w14:paraId="72785CB4" w14:textId="7A90844A"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2B72AC">
        <w:rPr>
          <w:rFonts w:ascii="Arial" w:eastAsia="Times New Roman" w:hAnsi="Arial" w:cs="Arial"/>
          <w:color w:val="333333"/>
          <w:sz w:val="24"/>
          <w:szCs w:val="24"/>
          <w:lang w:val="de-AT" w:eastAsia="de-AT"/>
        </w:rPr>
        <w:t>For these reasons, fossil taxa, and particularly their evolutionary sequences, constitute one of the best and most widely used means of tracing and correlating beds and determining their relative age.</w:t>
      </w:r>
      <w:r w:rsidR="007474E8" w:rsidRPr="002B72AC">
        <w:rPr>
          <w:rFonts w:ascii="Arial" w:eastAsia="Times New Roman" w:hAnsi="Arial" w:cs="Arial"/>
          <w:color w:val="333333"/>
          <w:sz w:val="24"/>
          <w:szCs w:val="24"/>
          <w:lang w:val="de-AT" w:eastAsia="de-AT"/>
        </w:rPr>
        <w:t xml:space="preserve"> However, b</w:t>
      </w:r>
      <w:r w:rsidRPr="002B72AC">
        <w:rPr>
          <w:rFonts w:ascii="Arial" w:eastAsia="Times New Roman" w:hAnsi="Arial" w:cs="Arial"/>
          <w:color w:val="333333"/>
          <w:sz w:val="24"/>
          <w:szCs w:val="24"/>
          <w:lang w:val="de-AT" w:eastAsia="de-AT"/>
        </w:rPr>
        <w:t>iostratigraphic correlation is not</w:t>
      </w:r>
      <w:r w:rsidR="007474E8" w:rsidRPr="002B72AC">
        <w:rPr>
          <w:rFonts w:ascii="Arial" w:eastAsia="Times New Roman" w:hAnsi="Arial" w:cs="Arial"/>
          <w:color w:val="333333"/>
          <w:sz w:val="24"/>
          <w:szCs w:val="24"/>
          <w:lang w:val="de-AT" w:eastAsia="de-AT"/>
        </w:rPr>
        <w:t xml:space="preserve"> necessarily</w:t>
      </w:r>
      <w:r w:rsidRPr="002B72AC">
        <w:rPr>
          <w:rFonts w:ascii="Arial" w:eastAsia="Times New Roman" w:hAnsi="Arial" w:cs="Arial"/>
          <w:color w:val="333333"/>
          <w:sz w:val="24"/>
          <w:szCs w:val="24"/>
          <w:lang w:val="de-AT" w:eastAsia="de-AT"/>
        </w:rPr>
        <w:t xml:space="preserve"> time correlation.</w:t>
      </w:r>
    </w:p>
    <w:p w14:paraId="0E896CF0" w14:textId="15300552"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4. Isotopic age determinations</w:t>
      </w:r>
      <w:r w:rsidRPr="00A25C4E">
        <w:rPr>
          <w:rFonts w:ascii="Arial" w:eastAsia="Times New Roman" w:hAnsi="Arial" w:cs="Arial"/>
          <w:color w:val="333333"/>
          <w:sz w:val="24"/>
          <w:szCs w:val="24"/>
          <w:lang w:val="de-AT" w:eastAsia="de-AT"/>
        </w:rPr>
        <w:br/>
      </w:r>
      <w:r w:rsidRPr="002B72AC">
        <w:rPr>
          <w:rFonts w:ascii="Arial" w:eastAsia="Times New Roman" w:hAnsi="Arial" w:cs="Arial"/>
          <w:color w:val="333333"/>
          <w:sz w:val="24"/>
          <w:szCs w:val="24"/>
          <w:lang w:val="de-AT" w:eastAsia="de-AT"/>
        </w:rPr>
        <w:t xml:space="preserve">Isotopic dating methods (U-Pb, Rb-Sr, K-Ar, Ar-Ar) based on the radioactive decay of certain parent nuclides at a rate that is constant and suitable for measuring geologic time provide </w:t>
      </w:r>
      <w:r w:rsidR="007474E8" w:rsidRPr="002B72AC">
        <w:rPr>
          <w:rFonts w:ascii="Arial" w:eastAsia="Times New Roman" w:hAnsi="Arial" w:cs="Arial"/>
          <w:color w:val="333333"/>
          <w:sz w:val="24"/>
          <w:szCs w:val="24"/>
          <w:lang w:val="de-AT" w:eastAsia="de-AT"/>
        </w:rPr>
        <w:t xml:space="preserve">an additional key to </w:t>
      </w:r>
      <w:r w:rsidRPr="002B72AC">
        <w:rPr>
          <w:rFonts w:ascii="Arial" w:eastAsia="Times New Roman" w:hAnsi="Arial" w:cs="Arial"/>
          <w:color w:val="333333"/>
          <w:sz w:val="24"/>
          <w:szCs w:val="24"/>
          <w:lang w:val="de-AT" w:eastAsia="de-AT"/>
        </w:rPr>
        <w:t>chronostratigraph</w:t>
      </w:r>
      <w:r w:rsidR="007474E8" w:rsidRPr="002B72AC">
        <w:rPr>
          <w:rFonts w:ascii="Arial" w:eastAsia="Times New Roman" w:hAnsi="Arial" w:cs="Arial"/>
          <w:color w:val="333333"/>
          <w:sz w:val="24"/>
          <w:szCs w:val="24"/>
          <w:lang w:val="de-AT" w:eastAsia="de-AT"/>
        </w:rPr>
        <w:t>y</w:t>
      </w:r>
      <w:r w:rsidRPr="002B72AC">
        <w:rPr>
          <w:rFonts w:ascii="Arial" w:eastAsia="Times New Roman" w:hAnsi="Arial" w:cs="Arial"/>
          <w:color w:val="333333"/>
          <w:sz w:val="24"/>
          <w:szCs w:val="24"/>
          <w:lang w:val="de-AT" w:eastAsia="de-AT"/>
        </w:rPr>
        <w:t>. However, not all rock types and minerals are amenable to isotopic age determination.</w:t>
      </w:r>
    </w:p>
    <w:p w14:paraId="4924FD4B" w14:textId="6E48C6C5" w:rsidR="00F322F0" w:rsidRPr="007474E8" w:rsidRDefault="00F322F0" w:rsidP="00E668F5">
      <w:pPr>
        <w:shd w:val="clear" w:color="auto" w:fill="FFFFFF"/>
        <w:spacing w:before="120"/>
        <w:rPr>
          <w:rFonts w:ascii="Arial" w:eastAsia="Times New Roman" w:hAnsi="Arial" w:cs="Arial"/>
          <w:color w:val="333333"/>
          <w:sz w:val="24"/>
          <w:szCs w:val="24"/>
          <w:lang w:val="de-AT" w:eastAsia="de-AT"/>
        </w:rPr>
      </w:pPr>
      <w:r w:rsidRPr="002B72AC">
        <w:rPr>
          <w:rFonts w:ascii="Arial" w:eastAsia="Times New Roman" w:hAnsi="Arial" w:cs="Arial"/>
          <w:color w:val="333333"/>
          <w:sz w:val="24"/>
          <w:szCs w:val="24"/>
          <w:lang w:val="de-AT" w:eastAsia="de-AT"/>
        </w:rPr>
        <w:t>Isotopic dating contributes age values expressed in years and</w:t>
      </w:r>
      <w:r w:rsidR="007474E8" w:rsidRPr="002B72AC">
        <w:rPr>
          <w:rFonts w:ascii="Arial" w:eastAsia="Times New Roman" w:hAnsi="Arial" w:cs="Arial"/>
          <w:color w:val="333333"/>
          <w:sz w:val="24"/>
          <w:szCs w:val="24"/>
          <w:lang w:val="de-AT" w:eastAsia="de-AT"/>
        </w:rPr>
        <w:t xml:space="preserve"> has furnished quantitative evidence of the length of geologic time.</w:t>
      </w:r>
      <w:r w:rsidRPr="007474E8">
        <w:rPr>
          <w:rFonts w:ascii="Arial" w:eastAsia="Times New Roman" w:hAnsi="Arial" w:cs="Arial"/>
          <w:color w:val="333333"/>
          <w:sz w:val="24"/>
          <w:szCs w:val="24"/>
          <w:lang w:val="de-AT" w:eastAsia="de-AT"/>
        </w:rPr>
        <w:t xml:space="preserve"> </w:t>
      </w:r>
    </w:p>
    <w:p w14:paraId="2B15F260" w14:textId="78FE654E" w:rsidR="00F322F0" w:rsidRPr="007474E8" w:rsidRDefault="00F322F0" w:rsidP="00E668F5">
      <w:pPr>
        <w:shd w:val="clear" w:color="auto" w:fill="FFFFFF"/>
        <w:spacing w:before="120"/>
        <w:rPr>
          <w:rFonts w:ascii="Arial" w:eastAsia="Times New Roman" w:hAnsi="Arial" w:cs="Arial"/>
          <w:color w:val="333333"/>
          <w:sz w:val="24"/>
          <w:szCs w:val="24"/>
          <w:lang w:val="de-AT" w:eastAsia="de-AT"/>
        </w:rPr>
      </w:pPr>
      <w:r w:rsidRPr="002B72AC">
        <w:rPr>
          <w:rFonts w:ascii="Arial" w:eastAsia="Times New Roman" w:hAnsi="Arial" w:cs="Arial"/>
          <w:color w:val="333333"/>
          <w:sz w:val="24"/>
          <w:szCs w:val="24"/>
          <w:lang w:val="de-AT" w:eastAsia="de-AT"/>
        </w:rPr>
        <w:t xml:space="preserve">In some circumstances, isotopic age determinations </w:t>
      </w:r>
      <w:r w:rsidR="007474E8" w:rsidRPr="002B72AC">
        <w:rPr>
          <w:rFonts w:ascii="Arial" w:eastAsia="Times New Roman" w:hAnsi="Arial" w:cs="Arial"/>
          <w:color w:val="333333"/>
          <w:sz w:val="24"/>
          <w:szCs w:val="24"/>
          <w:lang w:val="de-AT" w:eastAsia="de-AT"/>
        </w:rPr>
        <w:t xml:space="preserve">of volcanic and other igneous rocks </w:t>
      </w:r>
      <w:r w:rsidRPr="002B72AC">
        <w:rPr>
          <w:rFonts w:ascii="Arial" w:eastAsia="Times New Roman" w:hAnsi="Arial" w:cs="Arial"/>
          <w:color w:val="333333"/>
          <w:sz w:val="24"/>
          <w:szCs w:val="24"/>
          <w:lang w:val="de-AT" w:eastAsia="de-AT"/>
        </w:rPr>
        <w:t>provide the most accurate or even the only basis for age determination and chronostratigraphic classification of sedimentary rocks.</w:t>
      </w:r>
    </w:p>
    <w:p w14:paraId="04001556" w14:textId="04FDA2F8"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2B72AC">
        <w:rPr>
          <w:rFonts w:ascii="Arial" w:eastAsia="Times New Roman" w:hAnsi="Arial" w:cs="Arial"/>
          <w:color w:val="333333"/>
          <w:sz w:val="24"/>
          <w:szCs w:val="24"/>
          <w:lang w:val="de-AT" w:eastAsia="de-AT"/>
        </w:rPr>
        <w:t xml:space="preserve">Discrepancies in age </w:t>
      </w:r>
      <w:r w:rsidR="006510AC" w:rsidRPr="002B72AC">
        <w:rPr>
          <w:rFonts w:ascii="Arial" w:eastAsia="Times New Roman" w:hAnsi="Arial" w:cs="Arial"/>
          <w:color w:val="333333"/>
          <w:sz w:val="24"/>
          <w:szCs w:val="24"/>
          <w:lang w:val="de-AT" w:eastAsia="de-AT"/>
        </w:rPr>
        <w:t xml:space="preserve">determinations </w:t>
      </w:r>
      <w:r w:rsidRPr="002B72AC">
        <w:rPr>
          <w:rFonts w:ascii="Arial" w:eastAsia="Times New Roman" w:hAnsi="Arial" w:cs="Arial"/>
          <w:color w:val="333333"/>
          <w:sz w:val="24"/>
          <w:szCs w:val="24"/>
          <w:lang w:val="de-AT" w:eastAsia="de-AT"/>
        </w:rPr>
        <w:t>may arise from the use of different decay constants.</w:t>
      </w:r>
      <w:r w:rsidR="007474E8" w:rsidRPr="002B72AC">
        <w:rPr>
          <w:rFonts w:ascii="Arial" w:eastAsia="Times New Roman" w:hAnsi="Arial" w:cs="Arial"/>
          <w:color w:val="333333"/>
          <w:sz w:val="24"/>
          <w:szCs w:val="24"/>
          <w:lang w:val="de-AT" w:eastAsia="de-AT"/>
        </w:rPr>
        <w:t xml:space="preserve"> </w:t>
      </w:r>
      <w:r w:rsidRPr="002B72AC">
        <w:rPr>
          <w:rFonts w:ascii="Arial" w:eastAsia="Times New Roman" w:hAnsi="Arial" w:cs="Arial"/>
          <w:color w:val="333333"/>
          <w:sz w:val="24"/>
          <w:szCs w:val="24"/>
          <w:lang w:val="de-AT" w:eastAsia="de-AT"/>
        </w:rPr>
        <w:t>It is</w:t>
      </w:r>
      <w:r w:rsidR="007474E8" w:rsidRPr="002B72AC">
        <w:rPr>
          <w:rFonts w:ascii="Arial" w:eastAsia="Times New Roman" w:hAnsi="Arial" w:cs="Arial"/>
          <w:color w:val="333333"/>
          <w:sz w:val="24"/>
          <w:szCs w:val="24"/>
          <w:lang w:val="de-AT" w:eastAsia="de-AT"/>
        </w:rPr>
        <w:t>, therefore,</w:t>
      </w:r>
      <w:r w:rsidRPr="002B72AC">
        <w:rPr>
          <w:rFonts w:ascii="Arial" w:eastAsia="Times New Roman" w:hAnsi="Arial" w:cs="Arial"/>
          <w:color w:val="333333"/>
          <w:sz w:val="24"/>
          <w:szCs w:val="24"/>
          <w:lang w:val="de-AT" w:eastAsia="de-AT"/>
        </w:rPr>
        <w:t xml:space="preserve"> important that uniform sets of decay constants recommended by the IUGS Subcommission on Geochronology be used.</w:t>
      </w:r>
    </w:p>
    <w:p w14:paraId="1C4116ED" w14:textId="28DDE5DB"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5. Geomagnetic polarity reversals</w:t>
      </w:r>
      <w:r w:rsidRPr="00A25C4E">
        <w:rPr>
          <w:rFonts w:ascii="Arial" w:eastAsia="Times New Roman" w:hAnsi="Arial" w:cs="Arial"/>
          <w:color w:val="333333"/>
          <w:sz w:val="24"/>
          <w:szCs w:val="24"/>
          <w:lang w:val="de-AT" w:eastAsia="de-AT"/>
        </w:rPr>
        <w:br/>
        <w:t xml:space="preserve">Periodic reversals of the polarity of the Earth’s magnetic field are utilized in </w:t>
      </w:r>
      <w:r w:rsidRPr="002B72AC">
        <w:rPr>
          <w:rFonts w:ascii="Arial" w:eastAsia="Times New Roman" w:hAnsi="Arial" w:cs="Arial"/>
          <w:color w:val="333333"/>
          <w:sz w:val="24"/>
          <w:szCs w:val="24"/>
          <w:lang w:val="de-AT" w:eastAsia="de-AT"/>
        </w:rPr>
        <w:t xml:space="preserve">chronostratigraphy, particularly in Mesozoic and Cenozoic rocks where a magnetic time scale has been developed. Polarity reversals are, however, </w:t>
      </w:r>
      <w:r w:rsidR="006510AC" w:rsidRPr="002B72AC">
        <w:rPr>
          <w:rFonts w:ascii="Arial" w:eastAsia="Times New Roman" w:hAnsi="Arial" w:cs="Arial"/>
          <w:color w:val="333333"/>
          <w:sz w:val="24"/>
          <w:szCs w:val="24"/>
          <w:lang w:val="de-AT" w:eastAsia="de-AT"/>
        </w:rPr>
        <w:t xml:space="preserve">iterative </w:t>
      </w:r>
      <w:r w:rsidRPr="002B72AC">
        <w:rPr>
          <w:rFonts w:ascii="Arial" w:eastAsia="Times New Roman" w:hAnsi="Arial" w:cs="Arial"/>
          <w:color w:val="333333"/>
          <w:sz w:val="24"/>
          <w:szCs w:val="24"/>
          <w:lang w:val="de-AT" w:eastAsia="de-AT"/>
        </w:rPr>
        <w:t xml:space="preserve">and cannot be identified without </w:t>
      </w:r>
      <w:r w:rsidR="00934E31" w:rsidRPr="002B72AC">
        <w:rPr>
          <w:rFonts w:ascii="Arial" w:eastAsia="Times New Roman" w:hAnsi="Arial" w:cs="Arial"/>
          <w:color w:val="333333"/>
          <w:sz w:val="24"/>
          <w:szCs w:val="24"/>
          <w:lang w:val="de-AT" w:eastAsia="de-AT"/>
        </w:rPr>
        <w:t xml:space="preserve">the </w:t>
      </w:r>
      <w:r w:rsidRPr="002B72AC">
        <w:rPr>
          <w:rFonts w:ascii="Arial" w:eastAsia="Times New Roman" w:hAnsi="Arial" w:cs="Arial"/>
          <w:color w:val="333333"/>
          <w:sz w:val="24"/>
          <w:szCs w:val="24"/>
          <w:lang w:val="de-AT" w:eastAsia="de-AT"/>
        </w:rPr>
        <w:t>assistance from some other method of dating such as biostratigraphy or i</w:t>
      </w:r>
      <w:r w:rsidRPr="00A25C4E">
        <w:rPr>
          <w:rFonts w:ascii="Arial" w:eastAsia="Times New Roman" w:hAnsi="Arial" w:cs="Arial"/>
          <w:color w:val="333333"/>
          <w:sz w:val="24"/>
          <w:szCs w:val="24"/>
          <w:lang w:val="de-AT" w:eastAsia="de-AT"/>
        </w:rPr>
        <w:t>sotopic dating.</w:t>
      </w:r>
    </w:p>
    <w:p w14:paraId="08194623" w14:textId="77777777"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6. Paleoclimatic change</w:t>
      </w:r>
      <w:r w:rsidRPr="00A25C4E">
        <w:rPr>
          <w:rFonts w:ascii="Arial" w:eastAsia="Times New Roman" w:hAnsi="Arial" w:cs="Arial"/>
          <w:color w:val="333333"/>
          <w:sz w:val="24"/>
          <w:szCs w:val="24"/>
          <w:lang w:val="de-AT" w:eastAsia="de-AT"/>
        </w:rPr>
        <w:br/>
        <w:t>Climatic changes leave imprints on the geological record in the form of glacial deposits, evaporites, red beds, coal deposits, faunal changes, etc.</w:t>
      </w:r>
    </w:p>
    <w:p w14:paraId="4CA45D7E" w14:textId="77777777"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Their effects on the rocks may be local or widespread and provide valuable information for chronocorrelation, but they must be used in combination with other specific methods.</w:t>
      </w:r>
    </w:p>
    <w:p w14:paraId="58A38E21" w14:textId="056A8637"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7. Paleogeography and eustatic changes in sea level</w:t>
      </w:r>
      <w:r w:rsidRPr="00A25C4E">
        <w:rPr>
          <w:rFonts w:ascii="Arial" w:eastAsia="Times New Roman" w:hAnsi="Arial" w:cs="Arial"/>
          <w:color w:val="333333"/>
          <w:sz w:val="24"/>
          <w:szCs w:val="24"/>
          <w:lang w:val="de-AT" w:eastAsia="de-AT"/>
        </w:rPr>
        <w:br/>
        <w:t>As a result of either epeirogenic movements of land masses or eustatic rises and lowerings of sea level, certain periods of Earth history are characterized worldwide by a general high or low stand of the continents with respect to sea level. The evidence in the rocks of the resulting transgressions, regressions, and unconformities can furnish an excellent basis for establishing a worldwide chronostratigraphic framework. The identification of a particular event, however, is complicated by local vertical movements and so the method requires auxiliary help in order to identify the events correctly.</w:t>
      </w:r>
    </w:p>
    <w:p w14:paraId="15905C49" w14:textId="77777777"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8. Unconformities</w:t>
      </w:r>
      <w:r w:rsidRPr="00A25C4E">
        <w:rPr>
          <w:rFonts w:ascii="Arial" w:eastAsia="Times New Roman" w:hAnsi="Arial" w:cs="Arial"/>
          <w:color w:val="333333"/>
          <w:sz w:val="24"/>
          <w:szCs w:val="24"/>
          <w:lang w:val="de-AT" w:eastAsia="de-AT"/>
        </w:rPr>
        <w:br/>
        <w:t>Even though a surface of unconformity varies in age and time-value from place to place and is never universal in extent, certain unconformities may serve as useful guides to the approximate placement of chronostratigraphic boundaries.</w:t>
      </w:r>
    </w:p>
    <w:p w14:paraId="5E311D42" w14:textId="77777777"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lastRenderedPageBreak/>
        <w:t>Unconformities, however, cannot fulfill the requirements for the selection of such boundaries (see section </w:t>
      </w:r>
      <w:hyperlink r:id="rId49" w:anchor="h" w:history="1">
        <w:r w:rsidRPr="00A25C4E">
          <w:rPr>
            <w:rFonts w:ascii="Arial" w:eastAsia="Times New Roman" w:hAnsi="Arial" w:cs="Arial"/>
            <w:color w:val="095197"/>
            <w:sz w:val="24"/>
            <w:szCs w:val="24"/>
            <w:u w:val="single"/>
            <w:lang w:val="de-AT" w:eastAsia="de-AT"/>
          </w:rPr>
          <w:t>9.H.3</w:t>
        </w:r>
      </w:hyperlink>
      <w:r w:rsidRPr="00A25C4E">
        <w:rPr>
          <w:rFonts w:ascii="Arial" w:eastAsia="Times New Roman" w:hAnsi="Arial" w:cs="Arial"/>
          <w:color w:val="333333"/>
          <w:sz w:val="24"/>
          <w:szCs w:val="24"/>
          <w:lang w:val="de-AT" w:eastAsia="de-AT"/>
        </w:rPr>
        <w:t>).</w:t>
      </w:r>
    </w:p>
    <w:p w14:paraId="1D3C446C" w14:textId="0F60B9F0"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9. Orogenies</w:t>
      </w:r>
      <w:r w:rsidRPr="00A25C4E">
        <w:rPr>
          <w:rFonts w:ascii="Arial" w:eastAsia="Times New Roman" w:hAnsi="Arial" w:cs="Arial"/>
          <w:color w:val="333333"/>
          <w:sz w:val="24"/>
          <w:szCs w:val="24"/>
          <w:lang w:val="de-AT" w:eastAsia="de-AT"/>
        </w:rPr>
        <w:br/>
      </w:r>
      <w:r w:rsidRPr="002B72AC">
        <w:rPr>
          <w:rFonts w:ascii="Arial" w:eastAsia="Times New Roman" w:hAnsi="Arial" w:cs="Arial"/>
          <w:color w:val="333333"/>
          <w:sz w:val="24"/>
          <w:szCs w:val="24"/>
          <w:lang w:val="de-AT" w:eastAsia="de-AT"/>
        </w:rPr>
        <w:t>Crustal disturbances</w:t>
      </w:r>
      <w:r w:rsidR="00934E31" w:rsidRPr="002B72AC">
        <w:rPr>
          <w:rFonts w:ascii="Arial" w:eastAsia="Times New Roman" w:hAnsi="Arial" w:cs="Arial"/>
          <w:color w:val="333333"/>
          <w:sz w:val="24"/>
          <w:szCs w:val="24"/>
          <w:lang w:val="de-AT" w:eastAsia="de-AT"/>
        </w:rPr>
        <w:t xml:space="preserve"> </w:t>
      </w:r>
      <w:r w:rsidRPr="002B72AC">
        <w:rPr>
          <w:rFonts w:ascii="Arial" w:eastAsia="Times New Roman" w:hAnsi="Arial" w:cs="Arial"/>
          <w:color w:val="333333"/>
          <w:sz w:val="24"/>
          <w:szCs w:val="24"/>
          <w:lang w:val="de-AT" w:eastAsia="de-AT"/>
        </w:rPr>
        <w:t>have a recognizable effect on the stratigraphic record.</w:t>
      </w:r>
      <w:r w:rsidR="007474E8" w:rsidRPr="002B72AC">
        <w:rPr>
          <w:rFonts w:ascii="Arial" w:eastAsia="Times New Roman" w:hAnsi="Arial" w:cs="Arial"/>
          <w:color w:val="333333"/>
          <w:sz w:val="24"/>
          <w:szCs w:val="24"/>
          <w:lang w:val="de-AT" w:eastAsia="de-AT"/>
        </w:rPr>
        <w:t xml:space="preserve"> </w:t>
      </w:r>
      <w:r w:rsidRPr="002B72AC">
        <w:rPr>
          <w:rFonts w:ascii="Arial" w:eastAsia="Times New Roman" w:hAnsi="Arial" w:cs="Arial"/>
          <w:color w:val="333333"/>
          <w:sz w:val="24"/>
          <w:szCs w:val="24"/>
          <w:lang w:val="de-AT" w:eastAsia="de-AT"/>
        </w:rPr>
        <w:t>However, the considerable duration of many orogenies, their local rather than worldwide nature,</w:t>
      </w:r>
      <w:r w:rsidRPr="00A25C4E">
        <w:rPr>
          <w:rFonts w:ascii="Arial" w:eastAsia="Times New Roman" w:hAnsi="Arial" w:cs="Arial"/>
          <w:color w:val="333333"/>
          <w:sz w:val="24"/>
          <w:szCs w:val="24"/>
          <w:lang w:val="de-AT" w:eastAsia="de-AT"/>
        </w:rPr>
        <w:t xml:space="preserve"> and the difficulty of precise identification make them unsatisfactory indicators of worldwide chronostratigraphic correlation.</w:t>
      </w:r>
    </w:p>
    <w:p w14:paraId="2C1995BD" w14:textId="77777777"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b/>
          <w:bCs/>
          <w:color w:val="333333"/>
          <w:sz w:val="24"/>
          <w:szCs w:val="24"/>
          <w:lang w:val="de-AT" w:eastAsia="de-AT"/>
        </w:rPr>
        <w:t>10. Other indicators</w:t>
      </w:r>
      <w:r w:rsidRPr="00A25C4E">
        <w:rPr>
          <w:rFonts w:ascii="Arial" w:eastAsia="Times New Roman" w:hAnsi="Arial" w:cs="Arial"/>
          <w:color w:val="333333"/>
          <w:sz w:val="24"/>
          <w:szCs w:val="24"/>
          <w:lang w:val="de-AT" w:eastAsia="de-AT"/>
        </w:rPr>
        <w:br/>
        <w:t>Many other lines of evidence may in some circumstances be helpful as guides to time-correlation and as indicators of chronostratigraphic position.</w:t>
      </w:r>
    </w:p>
    <w:p w14:paraId="6C923778" w14:textId="77777777"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Some are more used than others, but none should be rejected.</w:t>
      </w:r>
    </w:p>
    <w:p w14:paraId="4066DF32"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J. Naming of Chronostratigraphic Units</w:t>
      </w:r>
    </w:p>
    <w:p w14:paraId="458D4A85" w14:textId="77777777"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A formal chronostratigraphic unit is given a binomial designation - a proper name plus a term-word - and the initial letters of both are capitalized.</w:t>
      </w:r>
      <w:r w:rsidR="007474E8">
        <w:rPr>
          <w:rFonts w:ascii="Arial" w:eastAsia="Times New Roman" w:hAnsi="Arial" w:cs="Arial"/>
          <w:color w:val="333333"/>
          <w:sz w:val="24"/>
          <w:szCs w:val="24"/>
          <w:lang w:val="de-AT" w:eastAsia="de-AT"/>
        </w:rPr>
        <w:t xml:space="preserve"> </w:t>
      </w:r>
      <w:r w:rsidRPr="00A25C4E">
        <w:rPr>
          <w:rFonts w:ascii="Arial" w:eastAsia="Times New Roman" w:hAnsi="Arial" w:cs="Arial"/>
          <w:color w:val="333333"/>
          <w:sz w:val="24"/>
          <w:szCs w:val="24"/>
          <w:lang w:val="de-AT" w:eastAsia="de-AT"/>
        </w:rPr>
        <w:t>Its geochronologic equivalent uses the same proper name combined with the equivalent geochronologic term, e.g., Cretaceous System - Cretaceous Period.</w:t>
      </w:r>
    </w:p>
    <w:p w14:paraId="5870A37C" w14:textId="77777777"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The proper name of a chronostratigraphic or geochronologic unit may be used alone where there is no danger of confusion, e.g. "the Aquitanian" in place of "the Aquitanian Stage". See sections </w:t>
      </w:r>
      <w:hyperlink r:id="rId50" w:anchor="b3" w:history="1">
        <w:r w:rsidRPr="00A25C4E">
          <w:rPr>
            <w:rFonts w:ascii="Arial" w:eastAsia="Times New Roman" w:hAnsi="Arial" w:cs="Arial"/>
            <w:color w:val="095197"/>
            <w:sz w:val="24"/>
            <w:szCs w:val="24"/>
            <w:u w:val="single"/>
            <w:lang w:val="de-AT" w:eastAsia="de-AT"/>
          </w:rPr>
          <w:t>3.B.3,</w:t>
        </w:r>
      </w:hyperlink>
      <w:r w:rsidRPr="00A25C4E">
        <w:rPr>
          <w:rFonts w:ascii="Arial" w:eastAsia="Times New Roman" w:hAnsi="Arial" w:cs="Arial"/>
          <w:color w:val="333333"/>
          <w:sz w:val="24"/>
          <w:szCs w:val="24"/>
          <w:lang w:val="de-AT" w:eastAsia="de-AT"/>
        </w:rPr>
        <w:t> and </w:t>
      </w:r>
      <w:hyperlink r:id="rId51" w:anchor="b4" w:history="1">
        <w:r w:rsidRPr="00A25C4E">
          <w:rPr>
            <w:rFonts w:ascii="Arial" w:eastAsia="Times New Roman" w:hAnsi="Arial" w:cs="Arial"/>
            <w:color w:val="095197"/>
            <w:sz w:val="24"/>
            <w:szCs w:val="24"/>
            <w:u w:val="single"/>
            <w:lang w:val="de-AT" w:eastAsia="de-AT"/>
          </w:rPr>
          <w:t>3.B.4</w:t>
        </w:r>
      </w:hyperlink>
      <w:r w:rsidRPr="00A25C4E">
        <w:rPr>
          <w:rFonts w:ascii="Arial" w:eastAsia="Times New Roman" w:hAnsi="Arial" w:cs="Arial"/>
          <w:color w:val="333333"/>
          <w:sz w:val="24"/>
          <w:szCs w:val="24"/>
          <w:lang w:val="de-AT" w:eastAsia="de-AT"/>
        </w:rPr>
        <w:t>.</w:t>
      </w:r>
    </w:p>
    <w:p w14:paraId="743CBDB6" w14:textId="77777777" w:rsidR="00F322F0" w:rsidRPr="00A25C4E" w:rsidRDefault="00F322F0" w:rsidP="00F322F0">
      <w:pPr>
        <w:shd w:val="clear" w:color="auto" w:fill="FFFFFF"/>
        <w:spacing w:before="100" w:beforeAutospacing="1" w:after="100" w:afterAutospacing="1"/>
        <w:outlineLvl w:val="2"/>
        <w:rPr>
          <w:rFonts w:ascii="Arial" w:eastAsia="Times New Roman" w:hAnsi="Arial" w:cs="Arial"/>
          <w:b/>
          <w:bCs/>
          <w:color w:val="0202FF"/>
          <w:sz w:val="24"/>
          <w:szCs w:val="24"/>
          <w:lang w:val="de-AT" w:eastAsia="de-AT"/>
        </w:rPr>
      </w:pPr>
      <w:r w:rsidRPr="00A25C4E">
        <w:rPr>
          <w:rFonts w:ascii="Arial" w:eastAsia="Times New Roman" w:hAnsi="Arial" w:cs="Arial"/>
          <w:b/>
          <w:bCs/>
          <w:color w:val="0202FF"/>
          <w:sz w:val="24"/>
          <w:szCs w:val="24"/>
          <w:lang w:val="de-AT" w:eastAsia="de-AT"/>
        </w:rPr>
        <w:t>K. Revision of Chronostratigraphic Units</w:t>
      </w:r>
    </w:p>
    <w:p w14:paraId="5946DE03" w14:textId="77777777" w:rsidR="00F322F0" w:rsidRPr="00A25C4E" w:rsidRDefault="00F322F0" w:rsidP="00E668F5">
      <w:pPr>
        <w:shd w:val="clear" w:color="auto" w:fill="FFFFFF"/>
        <w:spacing w:before="120"/>
        <w:rPr>
          <w:rFonts w:ascii="Arial" w:eastAsia="Times New Roman" w:hAnsi="Arial" w:cs="Arial"/>
          <w:color w:val="333333"/>
          <w:sz w:val="24"/>
          <w:szCs w:val="24"/>
          <w:lang w:val="de-AT" w:eastAsia="de-AT"/>
        </w:rPr>
      </w:pPr>
      <w:r w:rsidRPr="00A25C4E">
        <w:rPr>
          <w:rFonts w:ascii="Arial" w:eastAsia="Times New Roman" w:hAnsi="Arial" w:cs="Arial"/>
          <w:color w:val="333333"/>
          <w:sz w:val="24"/>
          <w:szCs w:val="24"/>
          <w:lang w:val="de-AT" w:eastAsia="de-AT"/>
        </w:rPr>
        <w:t>See sections </w:t>
      </w:r>
      <w:hyperlink r:id="rId52" w:anchor="b" w:history="1">
        <w:r w:rsidRPr="00A25C4E">
          <w:rPr>
            <w:rFonts w:ascii="Arial" w:eastAsia="Times New Roman" w:hAnsi="Arial" w:cs="Arial"/>
            <w:color w:val="095197"/>
            <w:sz w:val="24"/>
            <w:szCs w:val="24"/>
            <w:u w:val="single"/>
            <w:lang w:val="de-AT" w:eastAsia="de-AT"/>
          </w:rPr>
          <w:t>3.B</w:t>
        </w:r>
      </w:hyperlink>
      <w:r w:rsidRPr="00A25C4E">
        <w:rPr>
          <w:rFonts w:ascii="Arial" w:eastAsia="Times New Roman" w:hAnsi="Arial" w:cs="Arial"/>
          <w:color w:val="333333"/>
          <w:sz w:val="24"/>
          <w:szCs w:val="24"/>
          <w:lang w:val="de-AT" w:eastAsia="de-AT"/>
        </w:rPr>
        <w:t> and </w:t>
      </w:r>
      <w:hyperlink r:id="rId53" w:anchor="h" w:history="1">
        <w:r w:rsidRPr="00A25C4E">
          <w:rPr>
            <w:rFonts w:ascii="Arial" w:eastAsia="Times New Roman" w:hAnsi="Arial" w:cs="Arial"/>
            <w:color w:val="095197"/>
            <w:sz w:val="24"/>
            <w:szCs w:val="24"/>
            <w:u w:val="single"/>
            <w:lang w:val="de-AT" w:eastAsia="de-AT"/>
          </w:rPr>
          <w:t>9.H</w:t>
        </w:r>
      </w:hyperlink>
      <w:r w:rsidRPr="00A25C4E">
        <w:rPr>
          <w:rFonts w:ascii="Arial" w:eastAsia="Times New Roman" w:hAnsi="Arial" w:cs="Arial"/>
          <w:color w:val="333333"/>
          <w:sz w:val="24"/>
          <w:szCs w:val="24"/>
          <w:lang w:val="de-AT" w:eastAsia="de-AT"/>
        </w:rPr>
        <w:t>.</w:t>
      </w:r>
    </w:p>
    <w:p w14:paraId="0EBFEC57" w14:textId="77777777" w:rsidR="0079658D" w:rsidRDefault="0079658D">
      <w:pPr>
        <w:rPr>
          <w:rFonts w:ascii="Arial" w:eastAsia="Times New Roman" w:hAnsi="Arial" w:cs="Arial"/>
          <w:b/>
          <w:bCs/>
          <w:color w:val="555555"/>
          <w:sz w:val="24"/>
          <w:szCs w:val="24"/>
          <w:lang w:val="de-AT" w:eastAsia="de-AT"/>
        </w:rPr>
      </w:pPr>
      <w:r>
        <w:rPr>
          <w:rFonts w:ascii="Arial" w:hAnsi="Arial" w:cs="Arial"/>
          <w:color w:val="555555"/>
          <w:sz w:val="24"/>
          <w:szCs w:val="24"/>
        </w:rPr>
        <w:br w:type="page"/>
      </w:r>
    </w:p>
    <w:p w14:paraId="73DA7183" w14:textId="77777777" w:rsidR="00F322F0" w:rsidRPr="00E668F5" w:rsidRDefault="00F322F0" w:rsidP="00F322F0">
      <w:pPr>
        <w:pStyle w:val="berschrift2"/>
        <w:shd w:val="clear" w:color="auto" w:fill="FFFFFF"/>
        <w:rPr>
          <w:rFonts w:ascii="Arial" w:hAnsi="Arial" w:cs="Arial"/>
          <w:color w:val="555555"/>
          <w:sz w:val="28"/>
          <w:szCs w:val="28"/>
        </w:rPr>
      </w:pPr>
      <w:r w:rsidRPr="00E668F5">
        <w:rPr>
          <w:rFonts w:ascii="Arial" w:hAnsi="Arial" w:cs="Arial"/>
          <w:color w:val="555555"/>
          <w:sz w:val="28"/>
          <w:szCs w:val="28"/>
        </w:rPr>
        <w:lastRenderedPageBreak/>
        <w:t>Chapter 10. Relation between different kinds of stratigraphic units</w:t>
      </w:r>
    </w:p>
    <w:p w14:paraId="1E41995D" w14:textId="6A877A67"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2B72AC">
        <w:rPr>
          <w:rFonts w:ascii="Arial" w:hAnsi="Arial" w:cs="Arial"/>
          <w:color w:val="333333"/>
        </w:rPr>
        <w:t xml:space="preserve">The categories within stratigraphic classification are the rocks of the Earth’s crust, with the </w:t>
      </w:r>
      <w:r w:rsidR="00934E31" w:rsidRPr="002B72AC">
        <w:rPr>
          <w:rFonts w:ascii="Arial" w:hAnsi="Arial" w:cs="Arial"/>
          <w:color w:val="333333"/>
        </w:rPr>
        <w:t>des</w:t>
      </w:r>
      <w:r w:rsidR="002B72AC" w:rsidRPr="002B72AC">
        <w:rPr>
          <w:rFonts w:ascii="Arial" w:hAnsi="Arial" w:cs="Arial"/>
          <w:color w:val="333333"/>
        </w:rPr>
        <w:t>c</w:t>
      </w:r>
      <w:r w:rsidR="00934E31" w:rsidRPr="002B72AC">
        <w:rPr>
          <w:rFonts w:ascii="Arial" w:hAnsi="Arial" w:cs="Arial"/>
          <w:color w:val="333333"/>
        </w:rPr>
        <w:t xml:space="preserve">ription </w:t>
      </w:r>
      <w:r w:rsidRPr="002B72AC">
        <w:rPr>
          <w:rFonts w:ascii="Arial" w:hAnsi="Arial" w:cs="Arial"/>
          <w:color w:val="333333"/>
        </w:rPr>
        <w:t>of the stratified Earth, and the history of the Earth as interpreted from its rock bodies. Each category, however, is concerned with a different property or attribute o</w:t>
      </w:r>
      <w:r w:rsidRPr="00A25C4E">
        <w:rPr>
          <w:rFonts w:ascii="Arial" w:hAnsi="Arial" w:cs="Arial"/>
          <w:color w:val="333333"/>
        </w:rPr>
        <w:t>f the rocks and a different aspect of Earth history. The relative importance of the different categories varies with the circumstances. Each is important for particular purposes.</w:t>
      </w:r>
    </w:p>
    <w:p w14:paraId="55A5587B" w14:textId="77777777"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E668F5">
        <w:rPr>
          <w:rFonts w:ascii="Arial" w:hAnsi="Arial" w:cs="Arial"/>
          <w:b/>
          <w:i/>
          <w:color w:val="333333"/>
        </w:rPr>
        <w:t>Lithostratigraphic units</w:t>
      </w:r>
      <w:r w:rsidRPr="00A25C4E">
        <w:rPr>
          <w:rFonts w:ascii="Arial" w:hAnsi="Arial" w:cs="Arial"/>
          <w:color w:val="333333"/>
        </w:rPr>
        <w:t xml:space="preserve"> are the basic units of geologic mapping. Wherever there are rocks, it is possible to develop a lithostratigraphic classification. Lithostratigraphic units are based on the lithologic character of rocks.</w:t>
      </w:r>
    </w:p>
    <w:p w14:paraId="43403C67" w14:textId="77777777"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Fossils may be an important distinguishing element in their recognition, but only because of their diagnostic lithologic characterization.</w:t>
      </w:r>
    </w:p>
    <w:p w14:paraId="125A0D78" w14:textId="313C99F1"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2B72AC">
        <w:rPr>
          <w:rFonts w:ascii="Arial" w:hAnsi="Arial" w:cs="Arial"/>
          <w:color w:val="333333"/>
        </w:rPr>
        <w:t xml:space="preserve">Inasmuch as each lithostratigraphic unit was formed during a specific interval of geologic time, it has </w:t>
      </w:r>
      <w:r w:rsidR="00934E31" w:rsidRPr="002B72AC">
        <w:rPr>
          <w:rFonts w:ascii="Arial" w:hAnsi="Arial" w:cs="Arial"/>
          <w:color w:val="333333"/>
        </w:rPr>
        <w:t xml:space="preserve">some </w:t>
      </w:r>
      <w:r w:rsidRPr="002B72AC">
        <w:rPr>
          <w:rFonts w:ascii="Arial" w:hAnsi="Arial" w:cs="Arial"/>
          <w:color w:val="333333"/>
        </w:rPr>
        <w:t>chronostratigraphic significance. The concept of time, however, plays li</w:t>
      </w:r>
      <w:r w:rsidRPr="00A25C4E">
        <w:rPr>
          <w:rFonts w:ascii="Arial" w:hAnsi="Arial" w:cs="Arial"/>
          <w:color w:val="333333"/>
        </w:rPr>
        <w:t>ttle part in establishing or identifying lithostratigraphic units and their boundaries.</w:t>
      </w:r>
    </w:p>
    <w:p w14:paraId="23C3641A" w14:textId="4E1E8C75"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 xml:space="preserve">Lithologic character is influenced more strongly by conditions of formation than by time of origin; nearly identical rock types are repeated </w:t>
      </w:r>
      <w:r w:rsidR="00BE30DA">
        <w:rPr>
          <w:rFonts w:ascii="Arial" w:hAnsi="Arial" w:cs="Arial"/>
          <w:color w:val="333333"/>
        </w:rPr>
        <w:t xml:space="preserve">in </w:t>
      </w:r>
      <w:r w:rsidRPr="00A25C4E">
        <w:rPr>
          <w:rFonts w:ascii="Arial" w:hAnsi="Arial" w:cs="Arial"/>
          <w:color w:val="333333"/>
        </w:rPr>
        <w:t>time and again in the stratigraphic sequence, and the boundaries of almost all lithostratigraphic units cut across synchronous surfaces when traced laterally.</w:t>
      </w:r>
    </w:p>
    <w:p w14:paraId="19E3F311" w14:textId="77777777"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E668F5">
        <w:rPr>
          <w:rFonts w:ascii="Arial" w:hAnsi="Arial" w:cs="Arial"/>
          <w:b/>
          <w:i/>
          <w:color w:val="333333"/>
        </w:rPr>
        <w:t>Biostratigraphic classification</w:t>
      </w:r>
      <w:r w:rsidRPr="00A25C4E">
        <w:rPr>
          <w:rFonts w:ascii="Arial" w:hAnsi="Arial" w:cs="Arial"/>
          <w:color w:val="333333"/>
        </w:rPr>
        <w:t xml:space="preserve"> is also an early step in working out the stratigraphy of a region. Biostratigraphic units are based on the fossil content of the rocks.</w:t>
      </w:r>
      <w:r w:rsidR="007474E8">
        <w:rPr>
          <w:rFonts w:ascii="Arial" w:hAnsi="Arial" w:cs="Arial"/>
          <w:color w:val="333333"/>
        </w:rPr>
        <w:t xml:space="preserve"> </w:t>
      </w:r>
      <w:r w:rsidRPr="00A25C4E">
        <w:rPr>
          <w:rFonts w:ascii="Arial" w:hAnsi="Arial" w:cs="Arial"/>
          <w:color w:val="333333"/>
        </w:rPr>
        <w:t>The selection and establishment of biostratigraphic units are not determined by the lithologic composition of the strata, except that the presence or absence of fossils and the kind of fossils present, may be related to the type and lithofacies of the rocks in which they are found.</w:t>
      </w:r>
    </w:p>
    <w:p w14:paraId="58F0A0CD" w14:textId="6A6FA572"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Biostratigraphic units are distinct from other kinds of stratigraphic units in that the organisms whose fossil remains define them show evolutionary changes that are not repeated in the stratigraphic record.</w:t>
      </w:r>
    </w:p>
    <w:p w14:paraId="2255B935" w14:textId="77777777"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This makes the fossil assemblages of any one age distinctive from any other.</w:t>
      </w:r>
    </w:p>
    <w:p w14:paraId="4DAEECD6" w14:textId="77777777"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Lithostratigraphic and biostratigraphic units are fundamentally different kinds of stratigraphic units based on different distinguishing criteria.</w:t>
      </w:r>
    </w:p>
    <w:p w14:paraId="4AC0ABA1" w14:textId="77777777"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Their boundaries may coincide locally, but commonly they lie at different stratigraphic horizons or cross each other.</w:t>
      </w:r>
    </w:p>
    <w:p w14:paraId="5C8509D1" w14:textId="77777777"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Whereas lithostratigraphic classification is possible for any body of rock, biostratigraphic classification is possible only for fossiliferous rocks that bear identifiable fossils.</w:t>
      </w:r>
    </w:p>
    <w:p w14:paraId="76D677F4" w14:textId="6B976F77"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Both lithostratigraphic and biostratigraphic units reflect the environment of deposition, but biostratigraphic units are indicative of geologic age.</w:t>
      </w:r>
      <w:r w:rsidR="007474E8">
        <w:rPr>
          <w:rFonts w:ascii="Arial" w:hAnsi="Arial" w:cs="Arial"/>
          <w:color w:val="333333"/>
        </w:rPr>
        <w:t xml:space="preserve"> </w:t>
      </w:r>
      <w:r w:rsidRPr="00A25C4E">
        <w:rPr>
          <w:rFonts w:ascii="Arial" w:hAnsi="Arial" w:cs="Arial"/>
          <w:color w:val="333333"/>
        </w:rPr>
        <w:t>They are also less repetitive in character because they are based on irreversible evolutionary change.</w:t>
      </w:r>
    </w:p>
    <w:p w14:paraId="1CC4D476" w14:textId="2B9C07C5"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 xml:space="preserve">Lithostratigraphic and biostratigraphic units are </w:t>
      </w:r>
      <w:r w:rsidR="00887ED5" w:rsidRPr="002B72AC">
        <w:rPr>
          <w:rFonts w:ascii="Arial" w:hAnsi="Arial" w:cs="Arial"/>
          <w:color w:val="333333"/>
        </w:rPr>
        <w:t>by definition</w:t>
      </w:r>
      <w:r w:rsidR="00887ED5">
        <w:rPr>
          <w:rFonts w:ascii="Arial" w:hAnsi="Arial" w:cs="Arial"/>
          <w:color w:val="333333"/>
        </w:rPr>
        <w:t xml:space="preserve"> </w:t>
      </w:r>
      <w:r w:rsidRPr="00A25C4E">
        <w:rPr>
          <w:rFonts w:ascii="Arial" w:hAnsi="Arial" w:cs="Arial"/>
          <w:color w:val="333333"/>
        </w:rPr>
        <w:t>objective units, essential in picturing the lithologic constitution and geometry of the rocks of the Earth’s crust and the development of life and past environments on the Earth.</w:t>
      </w:r>
    </w:p>
    <w:p w14:paraId="4617806B" w14:textId="77777777"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E668F5">
        <w:rPr>
          <w:rFonts w:ascii="Arial" w:hAnsi="Arial" w:cs="Arial"/>
          <w:b/>
          <w:i/>
          <w:color w:val="333333"/>
        </w:rPr>
        <w:lastRenderedPageBreak/>
        <w:t>Unconformity-bounded units</w:t>
      </w:r>
      <w:r w:rsidRPr="00A25C4E">
        <w:rPr>
          <w:rFonts w:ascii="Arial" w:hAnsi="Arial" w:cs="Arial"/>
          <w:color w:val="333333"/>
        </w:rPr>
        <w:t xml:space="preserve"> and magnetostratigraphic polarity units, like biostratigraphic units, can be established only when the diagnostic properties on which they are based are present in the rocks.</w:t>
      </w:r>
    </w:p>
    <w:p w14:paraId="0EA662A3" w14:textId="1BE2CB63"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Unconformity-bounded units may include a number of other kinds of stratigraphic units, both in vertical and lateral succession.</w:t>
      </w:r>
      <w:r w:rsidR="007474E8">
        <w:rPr>
          <w:rFonts w:ascii="Arial" w:hAnsi="Arial" w:cs="Arial"/>
          <w:color w:val="333333"/>
        </w:rPr>
        <w:t xml:space="preserve"> </w:t>
      </w:r>
      <w:r w:rsidRPr="00A25C4E">
        <w:rPr>
          <w:rFonts w:ascii="Arial" w:hAnsi="Arial" w:cs="Arial"/>
          <w:color w:val="333333"/>
        </w:rPr>
        <w:t xml:space="preserve">Similarly, an unconformity-bounded unit may </w:t>
      </w:r>
      <w:r w:rsidR="007474E8" w:rsidRPr="002B72AC">
        <w:rPr>
          <w:rFonts w:ascii="Arial" w:hAnsi="Arial" w:cs="Arial"/>
          <w:color w:val="333333"/>
        </w:rPr>
        <w:t>include</w:t>
      </w:r>
      <w:r w:rsidR="007474E8">
        <w:rPr>
          <w:rFonts w:ascii="Arial" w:hAnsi="Arial" w:cs="Arial"/>
          <w:color w:val="333333"/>
        </w:rPr>
        <w:t xml:space="preserve"> </w:t>
      </w:r>
      <w:r w:rsidRPr="00A25C4E">
        <w:rPr>
          <w:rFonts w:ascii="Arial" w:hAnsi="Arial" w:cs="Arial"/>
          <w:color w:val="333333"/>
        </w:rPr>
        <w:t>several chronostratigraphic units. In special cases, the boundaries of an unconformity-bounded unit may coincide with the boundaries of other kinds of stratigraphic units.</w:t>
      </w:r>
    </w:p>
    <w:p w14:paraId="2022D1EC" w14:textId="670B5BAF"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 xml:space="preserve">However, the boundaries of unconformity-bounded units are </w:t>
      </w:r>
      <w:r w:rsidR="00887ED5" w:rsidRPr="00231D53">
        <w:rPr>
          <w:rFonts w:ascii="Arial" w:hAnsi="Arial" w:cs="Arial"/>
          <w:color w:val="000000" w:themeColor="text1"/>
        </w:rPr>
        <w:t>likely</w:t>
      </w:r>
      <w:r w:rsidR="00887ED5" w:rsidRPr="00887ED5">
        <w:rPr>
          <w:rFonts w:ascii="Arial" w:hAnsi="Arial" w:cs="Arial"/>
          <w:color w:val="000000" w:themeColor="text1"/>
        </w:rPr>
        <w:t xml:space="preserve"> </w:t>
      </w:r>
      <w:r w:rsidRPr="00A25C4E">
        <w:rPr>
          <w:rFonts w:ascii="Arial" w:hAnsi="Arial" w:cs="Arial"/>
          <w:color w:val="333333"/>
        </w:rPr>
        <w:t>diachronous to a lesser or greater extent, and</w:t>
      </w:r>
      <w:r w:rsidR="002B72AC">
        <w:rPr>
          <w:rFonts w:ascii="Arial" w:hAnsi="Arial" w:cs="Arial"/>
          <w:color w:val="FF0000"/>
        </w:rPr>
        <w:t xml:space="preserve"> </w:t>
      </w:r>
      <w:r w:rsidR="00887ED5" w:rsidRPr="00231D53">
        <w:rPr>
          <w:rFonts w:ascii="Arial" w:hAnsi="Arial" w:cs="Arial"/>
          <w:color w:val="333333"/>
        </w:rPr>
        <w:t>rarely</w:t>
      </w:r>
      <w:r w:rsidR="00887ED5">
        <w:rPr>
          <w:rFonts w:ascii="Arial" w:hAnsi="Arial" w:cs="Arial"/>
          <w:color w:val="333333"/>
        </w:rPr>
        <w:t xml:space="preserve"> </w:t>
      </w:r>
      <w:r w:rsidRPr="00A25C4E">
        <w:rPr>
          <w:rFonts w:ascii="Arial" w:hAnsi="Arial" w:cs="Arial"/>
          <w:color w:val="333333"/>
        </w:rPr>
        <w:t>correspond with the boundaries of chronostratigraphic units.</w:t>
      </w:r>
    </w:p>
    <w:p w14:paraId="72DC01E1" w14:textId="1D772F67"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E668F5">
        <w:rPr>
          <w:rFonts w:ascii="Arial" w:hAnsi="Arial" w:cs="Arial"/>
          <w:b/>
          <w:i/>
          <w:color w:val="333333"/>
        </w:rPr>
        <w:t>Magnetostratigraphic polarity units</w:t>
      </w:r>
      <w:r w:rsidRPr="00A25C4E">
        <w:rPr>
          <w:rFonts w:ascii="Arial" w:hAnsi="Arial" w:cs="Arial"/>
          <w:color w:val="333333"/>
        </w:rPr>
        <w:t xml:space="preserve"> while similar to lithostratigraphic and biostratigraphic units in that they are based only on a directly determinable property of the rocks, their magnetic polarity, differ from them because magnetostratigraphic polarity units are potentially recognizable globally and, in this respect, they are similar to chronostratigraphic units.</w:t>
      </w:r>
    </w:p>
    <w:p w14:paraId="7D4108F3" w14:textId="74A5C267"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 xml:space="preserve">The changes in magnetic polarity are the result of very rapid worldwide reversals of the Earth’s magnetic field, generally occurring through a </w:t>
      </w:r>
      <w:r w:rsidRPr="002B72AC">
        <w:rPr>
          <w:rFonts w:ascii="Arial" w:hAnsi="Arial" w:cs="Arial"/>
          <w:color w:val="333333"/>
        </w:rPr>
        <w:t>time span of no more than about 5,000 years. The magnetic-polarity-reversal horizons result</w:t>
      </w:r>
      <w:r w:rsidR="00887ED5" w:rsidRPr="002B72AC">
        <w:rPr>
          <w:rFonts w:ascii="Arial" w:hAnsi="Arial" w:cs="Arial"/>
          <w:color w:val="333333"/>
        </w:rPr>
        <w:t>ing from</w:t>
      </w:r>
      <w:r w:rsidRPr="002B72AC">
        <w:rPr>
          <w:rFonts w:ascii="Arial" w:hAnsi="Arial" w:cs="Arial"/>
          <w:color w:val="333333"/>
        </w:rPr>
        <w:t xml:space="preserve"> these </w:t>
      </w:r>
      <w:r w:rsidR="00887ED5" w:rsidRPr="002B72AC">
        <w:rPr>
          <w:rFonts w:ascii="Arial" w:hAnsi="Arial" w:cs="Arial"/>
          <w:color w:val="333333"/>
        </w:rPr>
        <w:t xml:space="preserve">transitions </w:t>
      </w:r>
      <w:r w:rsidRPr="002B72AC">
        <w:rPr>
          <w:rFonts w:ascii="Arial" w:hAnsi="Arial" w:cs="Arial"/>
          <w:color w:val="333333"/>
        </w:rPr>
        <w:t>do not, therefore, constitute synchronous horizons.</w:t>
      </w:r>
    </w:p>
    <w:p w14:paraId="430147FD" w14:textId="161FCC7A"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Consequently, the body of rocks lying between magnetic-polarity reversals horizons produced by two successive polarity reversals constitutes a polarity unit containing everywhere strata representing essentially, but not exactly, the same time span. Such units may closely approximate chronostratigraphic units, but they are not chronostratigraphic units because they are defined primarily by a specific physical character, the change in the polarity of remanent magnetization, which is not instantaneous.</w:t>
      </w:r>
    </w:p>
    <w:p w14:paraId="23339C8A" w14:textId="5CF41CE4"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Moreover, because of the variability in the distinctness of the imprint or in the preservation of the polarity record, because of unconformities in section, because of the effects of bioturbation, or because of possibilities of subsequent remagnetization, or for other reasons, the boundaries of a polarity unit depart from synchroneity.</w:t>
      </w:r>
    </w:p>
    <w:p w14:paraId="0E0915A1" w14:textId="1C0535FD"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Although magnetostratigraphic-polarity horizons and units may be useful guides to chronostratigraphic position, they have little individuality, one reversal looks like another, and can usually be identified only by supporting age evidence, such as paleontologic or isotopic data.</w:t>
      </w:r>
    </w:p>
    <w:p w14:paraId="0D8F7D82" w14:textId="3BBCAA0A"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E668F5">
        <w:rPr>
          <w:rFonts w:ascii="Arial" w:hAnsi="Arial" w:cs="Arial"/>
          <w:b/>
          <w:i/>
          <w:color w:val="333333"/>
        </w:rPr>
        <w:t>Chronostratigraphic units</w:t>
      </w:r>
      <w:r w:rsidRPr="00A25C4E">
        <w:rPr>
          <w:rFonts w:ascii="Arial" w:hAnsi="Arial" w:cs="Arial"/>
          <w:color w:val="333333"/>
        </w:rPr>
        <w:t xml:space="preserve"> are </w:t>
      </w:r>
      <w:r w:rsidR="00C45969">
        <w:rPr>
          <w:rFonts w:ascii="Arial" w:hAnsi="Arial" w:cs="Arial"/>
          <w:color w:val="333333"/>
        </w:rPr>
        <w:t>comprised of</w:t>
      </w:r>
      <w:r w:rsidRPr="00A25C4E">
        <w:rPr>
          <w:rFonts w:ascii="Arial" w:hAnsi="Arial" w:cs="Arial"/>
          <w:color w:val="333333"/>
        </w:rPr>
        <w:t xml:space="preserve"> all rocks formed within certain time spans of Earth history regardless of their compositions or properties.</w:t>
      </w:r>
    </w:p>
    <w:p w14:paraId="54CEAAA9" w14:textId="26C7B9C2" w:rsidR="00F322F0" w:rsidRPr="00A25C4E" w:rsidRDefault="00C45969" w:rsidP="00E668F5">
      <w:pPr>
        <w:pStyle w:val="StandardWeb"/>
        <w:shd w:val="clear" w:color="auto" w:fill="FFFFFF"/>
        <w:spacing w:before="120" w:beforeAutospacing="0" w:after="0" w:afterAutospacing="0"/>
        <w:rPr>
          <w:rFonts w:ascii="Arial" w:hAnsi="Arial" w:cs="Arial"/>
          <w:color w:val="333333"/>
        </w:rPr>
      </w:pPr>
      <w:r w:rsidRPr="00A0317D">
        <w:rPr>
          <w:rFonts w:ascii="Arial" w:hAnsi="Arial" w:cs="Arial"/>
          <w:color w:val="333333"/>
        </w:rPr>
        <w:t>T</w:t>
      </w:r>
      <w:r w:rsidR="00F322F0" w:rsidRPr="00A0317D">
        <w:rPr>
          <w:rFonts w:ascii="Arial" w:hAnsi="Arial" w:cs="Arial"/>
          <w:color w:val="333333"/>
        </w:rPr>
        <w:t xml:space="preserve">hese units everywhere include rocks of </w:t>
      </w:r>
      <w:r w:rsidRPr="00A0317D">
        <w:rPr>
          <w:rFonts w:ascii="Arial" w:hAnsi="Arial" w:cs="Arial"/>
          <w:color w:val="333333"/>
        </w:rPr>
        <w:t>specific</w:t>
      </w:r>
      <w:r w:rsidR="00F322F0" w:rsidRPr="00A0317D">
        <w:rPr>
          <w:rFonts w:ascii="Arial" w:hAnsi="Arial" w:cs="Arial"/>
          <w:color w:val="333333"/>
        </w:rPr>
        <w:t xml:space="preserve"> age and</w:t>
      </w:r>
      <w:r w:rsidRPr="00A0317D">
        <w:rPr>
          <w:rFonts w:ascii="Arial" w:hAnsi="Arial" w:cs="Arial"/>
          <w:color w:val="333333"/>
        </w:rPr>
        <w:t>, by definition,</w:t>
      </w:r>
      <w:r w:rsidR="00F322F0" w:rsidRPr="00A0317D">
        <w:rPr>
          <w:rFonts w:ascii="Arial" w:hAnsi="Arial" w:cs="Arial"/>
          <w:color w:val="333333"/>
        </w:rPr>
        <w:t xml:space="preserve"> their boundaries are</w:t>
      </w:r>
      <w:r w:rsidRPr="00A0317D">
        <w:rPr>
          <w:rFonts w:ascii="Arial" w:hAnsi="Arial" w:cs="Arial"/>
          <w:color w:val="333333"/>
        </w:rPr>
        <w:t xml:space="preserve"> </w:t>
      </w:r>
      <w:r w:rsidR="00F322F0" w:rsidRPr="00A0317D">
        <w:rPr>
          <w:rFonts w:ascii="Arial" w:hAnsi="Arial" w:cs="Arial"/>
          <w:color w:val="333333"/>
        </w:rPr>
        <w:t xml:space="preserve">everywhere synchronous. This is in contrast with lithostratigraphic units that can be objectively recognized wherever there are rocks, and with biostratigraphic, magnetostratigraphic polarity, and unconformity-bounded units that are limited by the occurrence of specific properties or attributes of the rocks. Whereas other kinds of stratigraphic units are distinguished, established, and identified on the basis of observable physical features, chronostratigraphic units are distinguished, established, and identified on the basis of </w:t>
      </w:r>
      <w:r w:rsidRPr="00A0317D">
        <w:rPr>
          <w:rFonts w:ascii="Arial" w:hAnsi="Arial" w:cs="Arial"/>
          <w:color w:val="333333"/>
        </w:rPr>
        <w:t>their bounding horizons</w:t>
      </w:r>
      <w:r w:rsidR="00F322F0" w:rsidRPr="00A0317D">
        <w:rPr>
          <w:rFonts w:ascii="Arial" w:hAnsi="Arial" w:cs="Arial"/>
          <w:color w:val="333333"/>
        </w:rPr>
        <w:t>.</w:t>
      </w:r>
    </w:p>
    <w:p w14:paraId="1775E559" w14:textId="572E0404"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A0317D">
        <w:rPr>
          <w:rFonts w:ascii="Arial" w:hAnsi="Arial" w:cs="Arial"/>
          <w:color w:val="333333"/>
        </w:rPr>
        <w:t>Biostratigraphic units may approximate chronostratigraphic units even over wide areas, but the boundaries of biostratigraphic units may</w:t>
      </w:r>
      <w:r w:rsidR="00C45969" w:rsidRPr="00A0317D">
        <w:rPr>
          <w:rFonts w:ascii="Arial" w:hAnsi="Arial" w:cs="Arial"/>
          <w:color w:val="333333"/>
        </w:rPr>
        <w:t xml:space="preserve"> differ</w:t>
      </w:r>
      <w:r w:rsidRPr="00A0317D">
        <w:rPr>
          <w:rFonts w:ascii="Arial" w:hAnsi="Arial" w:cs="Arial"/>
          <w:color w:val="333333"/>
        </w:rPr>
        <w:t xml:space="preserve"> from those of a</w:t>
      </w:r>
      <w:r w:rsidRPr="00A25C4E">
        <w:rPr>
          <w:rFonts w:ascii="Arial" w:hAnsi="Arial" w:cs="Arial"/>
          <w:color w:val="333333"/>
        </w:rPr>
        <w:t xml:space="preserve"> </w:t>
      </w:r>
      <w:r w:rsidRPr="00A25C4E">
        <w:rPr>
          <w:rFonts w:ascii="Arial" w:hAnsi="Arial" w:cs="Arial"/>
          <w:color w:val="333333"/>
        </w:rPr>
        <w:lastRenderedPageBreak/>
        <w:t>chronostratigraphic unit for many reasons. Principal among these are changes in depositional facies, variations in conditions for fossilization and preservation of fossils, vagaries of fossil discovery, and biogeographic differences. Biostratigraphic units cannot be recognized in rocks where there are no fossils.</w:t>
      </w:r>
    </w:p>
    <w:p w14:paraId="20EC338B" w14:textId="77777777"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Some lithostratigraphic units are excellent guides to approximate time correlation over large areas, as in the case of volcanic ash beds, but they, like biostratigraphic units, are not chronostratigraphic units because they are not bounded everywhere by synchronous surfaces.</w:t>
      </w:r>
    </w:p>
    <w:p w14:paraId="2082156B" w14:textId="77777777"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Unconformity-bounded units and magnetostratigraphic polarity units also provide valuable support for the development of chronostratigraphic classification.</w:t>
      </w:r>
    </w:p>
    <w:p w14:paraId="397C6D02" w14:textId="4C4FAAE6" w:rsidR="00F322F0" w:rsidRPr="00A25C4E" w:rsidRDefault="00C45969" w:rsidP="00E668F5">
      <w:pPr>
        <w:pStyle w:val="StandardWeb"/>
        <w:shd w:val="clear" w:color="auto" w:fill="FFFFFF"/>
        <w:spacing w:before="120" w:beforeAutospacing="0" w:after="0" w:afterAutospacing="0"/>
        <w:rPr>
          <w:rFonts w:ascii="Arial" w:hAnsi="Arial" w:cs="Arial"/>
          <w:color w:val="333333"/>
        </w:rPr>
      </w:pPr>
      <w:r w:rsidRPr="00A0317D">
        <w:rPr>
          <w:rFonts w:ascii="Arial" w:hAnsi="Arial" w:cs="Arial"/>
          <w:color w:val="333333"/>
        </w:rPr>
        <w:t>T</w:t>
      </w:r>
      <w:r w:rsidR="00F322F0" w:rsidRPr="00A0317D">
        <w:rPr>
          <w:rFonts w:ascii="Arial" w:hAnsi="Arial" w:cs="Arial"/>
          <w:color w:val="333333"/>
        </w:rPr>
        <w:t>he boundaries of magnetostratigraphic polarity units</w:t>
      </w:r>
      <w:r w:rsidR="00A0317D" w:rsidRPr="00A0317D">
        <w:rPr>
          <w:rFonts w:ascii="Arial" w:hAnsi="Arial" w:cs="Arial"/>
        </w:rPr>
        <w:t xml:space="preserve"> </w:t>
      </w:r>
      <w:r w:rsidR="00F322F0" w:rsidRPr="00A0317D">
        <w:rPr>
          <w:rFonts w:ascii="Arial" w:hAnsi="Arial" w:cs="Arial"/>
          <w:color w:val="333333"/>
        </w:rPr>
        <w:t xml:space="preserve">record the very rapid reversal of the Earth’s magnetic field, </w:t>
      </w:r>
      <w:r w:rsidRPr="00A0317D">
        <w:rPr>
          <w:rFonts w:ascii="Arial" w:hAnsi="Arial" w:cs="Arial"/>
          <w:color w:val="333333"/>
        </w:rPr>
        <w:t xml:space="preserve">and </w:t>
      </w:r>
      <w:r w:rsidR="00F322F0" w:rsidRPr="00A0317D">
        <w:rPr>
          <w:rFonts w:ascii="Arial" w:hAnsi="Arial" w:cs="Arial"/>
          <w:color w:val="333333"/>
        </w:rPr>
        <w:t>approach synchronous surfaces closer than any other kind of objective stratigraphic unit.</w:t>
      </w:r>
    </w:p>
    <w:p w14:paraId="756EB5F9" w14:textId="77777777"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A25C4E">
        <w:rPr>
          <w:rFonts w:ascii="Arial" w:hAnsi="Arial" w:cs="Arial"/>
          <w:color w:val="333333"/>
        </w:rPr>
        <w:t>If properly identified, they offer a sound foundation for global time correlation and chronostratigraphic classification.</w:t>
      </w:r>
    </w:p>
    <w:p w14:paraId="3347FFE7" w14:textId="275C278D" w:rsidR="00F322F0" w:rsidRPr="00A25C4E" w:rsidRDefault="00F322F0" w:rsidP="00E668F5">
      <w:pPr>
        <w:pStyle w:val="StandardWeb"/>
        <w:shd w:val="clear" w:color="auto" w:fill="FFFFFF"/>
        <w:spacing w:before="120" w:beforeAutospacing="0" w:after="0" w:afterAutospacing="0"/>
        <w:rPr>
          <w:rFonts w:ascii="Arial" w:hAnsi="Arial" w:cs="Arial"/>
          <w:color w:val="333333"/>
        </w:rPr>
      </w:pPr>
      <w:r w:rsidRPr="00A0317D">
        <w:rPr>
          <w:rFonts w:ascii="Arial" w:hAnsi="Arial" w:cs="Arial"/>
          <w:color w:val="333333"/>
        </w:rPr>
        <w:t>Chronostratigraphic classification stands out as the basis to reach the ultimate goal of stratigraphy. Chronostratigraphic units, as divisions of rock</w:t>
      </w:r>
      <w:r w:rsidR="00C45969" w:rsidRPr="00A0317D">
        <w:rPr>
          <w:rFonts w:ascii="Arial" w:hAnsi="Arial" w:cs="Arial"/>
          <w:color w:val="333333"/>
        </w:rPr>
        <w:t xml:space="preserve"> successions</w:t>
      </w:r>
      <w:r w:rsidRPr="00A0317D">
        <w:rPr>
          <w:rFonts w:ascii="Arial" w:hAnsi="Arial" w:cs="Arial"/>
          <w:color w:val="333333"/>
        </w:rPr>
        <w:t xml:space="preserve"> </w:t>
      </w:r>
      <w:r w:rsidR="00C45969" w:rsidRPr="00A0317D">
        <w:rPr>
          <w:rFonts w:ascii="Arial" w:hAnsi="Arial" w:cs="Arial"/>
          <w:color w:val="333333"/>
        </w:rPr>
        <w:t>that embody</w:t>
      </w:r>
      <w:r w:rsidRPr="00A0317D">
        <w:rPr>
          <w:rFonts w:ascii="Arial" w:hAnsi="Arial" w:cs="Arial"/>
          <w:color w:val="333333"/>
        </w:rPr>
        <w:t xml:space="preserve"> geologic time, are in principle worldwide in extent, and important in providing a worldwide basis for communication and understanding.</w:t>
      </w:r>
    </w:p>
    <w:p w14:paraId="693D2887" w14:textId="77777777" w:rsidR="00AA7FE4" w:rsidRPr="00AA7FE4" w:rsidRDefault="00AA7FE4" w:rsidP="00E668F5">
      <w:pPr>
        <w:pStyle w:val="StandardWeb"/>
        <w:shd w:val="clear" w:color="auto" w:fill="FFFFFF"/>
        <w:spacing w:before="120" w:beforeAutospacing="0" w:after="0" w:afterAutospacing="0"/>
        <w:rPr>
          <w:rFonts w:ascii="Arial" w:hAnsi="Arial" w:cs="Arial"/>
        </w:rPr>
      </w:pPr>
      <w:r w:rsidRPr="00AA7FE4">
        <w:rPr>
          <w:rFonts w:ascii="Arial" w:hAnsi="Arial" w:cs="Arial"/>
        </w:rPr>
        <w:t xml:space="preserve">There are many other possible stratigraphic means upon which other kinds of stratigraphic units may be defined. We may find it useful to recognize stratigraphic units or horizons based on electric-log characters, seismic properties, chemical changes, stable isotope analyses, or any of many other properties of rock bodies. </w:t>
      </w:r>
    </w:p>
    <w:p w14:paraId="6D932FC6" w14:textId="461686C6" w:rsidR="00F322F0" w:rsidRPr="00AA7FE4" w:rsidRDefault="00024B12" w:rsidP="00E668F5">
      <w:pPr>
        <w:pStyle w:val="StandardWeb"/>
        <w:shd w:val="clear" w:color="auto" w:fill="FFFFFF"/>
        <w:spacing w:before="120" w:beforeAutospacing="0" w:after="0" w:afterAutospacing="0"/>
        <w:rPr>
          <w:rFonts w:ascii="Arial" w:hAnsi="Arial" w:cs="Arial"/>
        </w:rPr>
      </w:pPr>
      <w:r w:rsidRPr="00AA7FE4">
        <w:rPr>
          <w:rFonts w:ascii="Arial" w:hAnsi="Arial" w:cs="Arial"/>
        </w:rPr>
        <w:t>Ultimately it is the integration of multiple</w:t>
      </w:r>
      <w:r w:rsidR="00BE1624" w:rsidRPr="00AA7FE4">
        <w:rPr>
          <w:rFonts w:ascii="Arial" w:hAnsi="Arial" w:cs="Arial"/>
        </w:rPr>
        <w:t xml:space="preserve"> stratigraphic practices that offer the best potential for sound reconstruction of Ea</w:t>
      </w:r>
      <w:r w:rsidR="00993E7E" w:rsidRPr="00AA7FE4">
        <w:rPr>
          <w:rFonts w:ascii="Arial" w:hAnsi="Arial" w:cs="Arial"/>
        </w:rPr>
        <w:t>r</w:t>
      </w:r>
      <w:r w:rsidR="00BE1624" w:rsidRPr="00AA7FE4">
        <w:rPr>
          <w:rFonts w:ascii="Arial" w:hAnsi="Arial" w:cs="Arial"/>
        </w:rPr>
        <w:t>th History.</w:t>
      </w:r>
    </w:p>
    <w:p w14:paraId="429CB65E" w14:textId="78C144C2" w:rsidR="00412401" w:rsidRPr="00AA7FE4" w:rsidRDefault="00412401" w:rsidP="00E668F5">
      <w:pPr>
        <w:spacing w:before="120"/>
        <w:rPr>
          <w:rFonts w:ascii="Arial" w:hAnsi="Arial" w:cs="Arial"/>
          <w:sz w:val="24"/>
          <w:szCs w:val="24"/>
        </w:rPr>
      </w:pPr>
    </w:p>
    <w:sectPr w:rsidR="00412401" w:rsidRPr="00AA7FE4">
      <w:pgSz w:w="11906" w:h="16838"/>
      <w:pgMar w:top="1417" w:right="1417" w:bottom="1134" w:left="1417"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2E8E438" w16cid:durableId="2445707F"/>
  <w16cid:commentId w16cid:paraId="169E2C4F" w16cid:durableId="24457080"/>
  <w16cid:commentId w16cid:paraId="5ADB8652" w16cid:durableId="24457081"/>
  <w16cid:commentId w16cid:paraId="7FF68E88" w16cid:durableId="24457082"/>
  <w16cid:commentId w16cid:paraId="14DC9041" w16cid:durableId="24457083"/>
  <w16cid:commentId w16cid:paraId="6F003FDB" w16cid:durableId="24457084"/>
  <w16cid:commentId w16cid:paraId="355710CA" w16cid:durableId="24457085"/>
  <w16cid:commentId w16cid:paraId="1D4D3CD1" w16cid:durableId="24457086"/>
  <w16cid:commentId w16cid:paraId="3722D0F4" w16cid:durableId="2445708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BC3B08"/>
    <w:multiLevelType w:val="multilevel"/>
    <w:tmpl w:val="AE6E1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150646"/>
    <w:multiLevelType w:val="multilevel"/>
    <w:tmpl w:val="93DE1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9B0EC9"/>
    <w:multiLevelType w:val="multilevel"/>
    <w:tmpl w:val="C2D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B85284"/>
    <w:multiLevelType w:val="multilevel"/>
    <w:tmpl w:val="D6DAF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764CCB"/>
    <w:multiLevelType w:val="multilevel"/>
    <w:tmpl w:val="929CE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AE1C5C"/>
    <w:multiLevelType w:val="multilevel"/>
    <w:tmpl w:val="4574D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252383"/>
    <w:multiLevelType w:val="multilevel"/>
    <w:tmpl w:val="154C8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48521A"/>
    <w:multiLevelType w:val="multilevel"/>
    <w:tmpl w:val="D0E81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BA02A5"/>
    <w:multiLevelType w:val="multilevel"/>
    <w:tmpl w:val="6992A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2236FC4"/>
    <w:multiLevelType w:val="multilevel"/>
    <w:tmpl w:val="FC923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5"/>
  </w:num>
  <w:num w:numId="3">
    <w:abstractNumId w:val="1"/>
  </w:num>
  <w:num w:numId="4">
    <w:abstractNumId w:val="4"/>
  </w:num>
  <w:num w:numId="5">
    <w:abstractNumId w:val="7"/>
  </w:num>
  <w:num w:numId="6">
    <w:abstractNumId w:val="0"/>
  </w:num>
  <w:num w:numId="7">
    <w:abstractNumId w:val="9"/>
  </w:num>
  <w:num w:numId="8">
    <w:abstractNumId w:val="6"/>
  </w:num>
  <w:num w:numId="9">
    <w:abstractNumId w:val="3"/>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ABD"/>
    <w:rsid w:val="000037A8"/>
    <w:rsid w:val="00024B12"/>
    <w:rsid w:val="00076EF8"/>
    <w:rsid w:val="000D1FD9"/>
    <w:rsid w:val="000D680B"/>
    <w:rsid w:val="0011319C"/>
    <w:rsid w:val="00191434"/>
    <w:rsid w:val="001A3316"/>
    <w:rsid w:val="001B3470"/>
    <w:rsid w:val="001B3719"/>
    <w:rsid w:val="001F74E3"/>
    <w:rsid w:val="00231D53"/>
    <w:rsid w:val="002503AC"/>
    <w:rsid w:val="00257971"/>
    <w:rsid w:val="0027027A"/>
    <w:rsid w:val="00295399"/>
    <w:rsid w:val="002B72AC"/>
    <w:rsid w:val="002D7D07"/>
    <w:rsid w:val="003407A1"/>
    <w:rsid w:val="003453FD"/>
    <w:rsid w:val="00392CF5"/>
    <w:rsid w:val="00395D54"/>
    <w:rsid w:val="00412401"/>
    <w:rsid w:val="00455A87"/>
    <w:rsid w:val="004A48D1"/>
    <w:rsid w:val="004B067A"/>
    <w:rsid w:val="005116EA"/>
    <w:rsid w:val="00516584"/>
    <w:rsid w:val="00525F9A"/>
    <w:rsid w:val="0055365A"/>
    <w:rsid w:val="00575A79"/>
    <w:rsid w:val="005C3709"/>
    <w:rsid w:val="00644A28"/>
    <w:rsid w:val="00645ABD"/>
    <w:rsid w:val="006510AC"/>
    <w:rsid w:val="00652473"/>
    <w:rsid w:val="00675940"/>
    <w:rsid w:val="0068434E"/>
    <w:rsid w:val="006F52F1"/>
    <w:rsid w:val="007312BE"/>
    <w:rsid w:val="007474E8"/>
    <w:rsid w:val="00762546"/>
    <w:rsid w:val="00776C8D"/>
    <w:rsid w:val="00784246"/>
    <w:rsid w:val="0079658D"/>
    <w:rsid w:val="007A21AF"/>
    <w:rsid w:val="007B4ECE"/>
    <w:rsid w:val="00887ED5"/>
    <w:rsid w:val="008A2FE7"/>
    <w:rsid w:val="008E5700"/>
    <w:rsid w:val="00934E31"/>
    <w:rsid w:val="00966F36"/>
    <w:rsid w:val="00993E7E"/>
    <w:rsid w:val="009B498A"/>
    <w:rsid w:val="00A0317D"/>
    <w:rsid w:val="00A118E9"/>
    <w:rsid w:val="00A25C4E"/>
    <w:rsid w:val="00A7318C"/>
    <w:rsid w:val="00A76A83"/>
    <w:rsid w:val="00A84703"/>
    <w:rsid w:val="00AA7FE4"/>
    <w:rsid w:val="00AC2042"/>
    <w:rsid w:val="00B11A92"/>
    <w:rsid w:val="00B12DD2"/>
    <w:rsid w:val="00B13108"/>
    <w:rsid w:val="00B672AF"/>
    <w:rsid w:val="00BE1624"/>
    <w:rsid w:val="00BE198C"/>
    <w:rsid w:val="00BE30DA"/>
    <w:rsid w:val="00BF0BE4"/>
    <w:rsid w:val="00C249F1"/>
    <w:rsid w:val="00C45969"/>
    <w:rsid w:val="00C53BBD"/>
    <w:rsid w:val="00C90230"/>
    <w:rsid w:val="00CC0F45"/>
    <w:rsid w:val="00D3322E"/>
    <w:rsid w:val="00D45E97"/>
    <w:rsid w:val="00D8519C"/>
    <w:rsid w:val="00D85FA4"/>
    <w:rsid w:val="00E13ABF"/>
    <w:rsid w:val="00E668F5"/>
    <w:rsid w:val="00E87266"/>
    <w:rsid w:val="00EA4553"/>
    <w:rsid w:val="00EE66D7"/>
    <w:rsid w:val="00F322F0"/>
    <w:rsid w:val="00F43AF9"/>
    <w:rsid w:val="00F71666"/>
    <w:rsid w:val="00FC6423"/>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EE964"/>
  <w15:chartTrackingRefBased/>
  <w15:docId w15:val="{023C06DC-B40B-4581-A3B6-001CCFEA5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Pr>
      <w:lang w:val="en-US"/>
    </w:rPr>
  </w:style>
  <w:style w:type="paragraph" w:styleId="berschrift2">
    <w:name w:val="heading 2"/>
    <w:basedOn w:val="Standard"/>
    <w:link w:val="berschrift2Zchn"/>
    <w:uiPriority w:val="9"/>
    <w:qFormat/>
    <w:rsid w:val="00F322F0"/>
    <w:pPr>
      <w:spacing w:before="100" w:beforeAutospacing="1" w:after="100" w:afterAutospacing="1"/>
      <w:outlineLvl w:val="1"/>
    </w:pPr>
    <w:rPr>
      <w:rFonts w:ascii="Times New Roman" w:eastAsia="Times New Roman" w:hAnsi="Times New Roman" w:cs="Times New Roman"/>
      <w:b/>
      <w:bCs/>
      <w:sz w:val="36"/>
      <w:szCs w:val="36"/>
      <w:lang w:val="de-AT" w:eastAsia="de-AT"/>
    </w:rPr>
  </w:style>
  <w:style w:type="paragraph" w:styleId="berschrift3">
    <w:name w:val="heading 3"/>
    <w:basedOn w:val="Standard"/>
    <w:link w:val="berschrift3Zchn"/>
    <w:uiPriority w:val="9"/>
    <w:qFormat/>
    <w:rsid w:val="00F322F0"/>
    <w:pPr>
      <w:spacing w:before="100" w:beforeAutospacing="1" w:after="100" w:afterAutospacing="1"/>
      <w:outlineLvl w:val="2"/>
    </w:pPr>
    <w:rPr>
      <w:rFonts w:ascii="Times New Roman" w:eastAsia="Times New Roman" w:hAnsi="Times New Roman" w:cs="Times New Roman"/>
      <w:b/>
      <w:bCs/>
      <w:sz w:val="27"/>
      <w:szCs w:val="27"/>
      <w:lang w:val="de-AT" w:eastAsia="de-AT"/>
    </w:rPr>
  </w:style>
  <w:style w:type="paragraph" w:styleId="berschrift4">
    <w:name w:val="heading 4"/>
    <w:basedOn w:val="Standard"/>
    <w:next w:val="Standard"/>
    <w:link w:val="berschrift4Zchn"/>
    <w:uiPriority w:val="9"/>
    <w:unhideWhenUsed/>
    <w:qFormat/>
    <w:rsid w:val="00F322F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F322F0"/>
    <w:rPr>
      <w:rFonts w:ascii="Times New Roman" w:eastAsia="Times New Roman" w:hAnsi="Times New Roman" w:cs="Times New Roman"/>
      <w:b/>
      <w:bCs/>
      <w:sz w:val="36"/>
      <w:szCs w:val="36"/>
      <w:lang w:eastAsia="de-AT"/>
    </w:rPr>
  </w:style>
  <w:style w:type="character" w:customStyle="1" w:styleId="berschrift3Zchn">
    <w:name w:val="Überschrift 3 Zchn"/>
    <w:basedOn w:val="Absatz-Standardschriftart"/>
    <w:link w:val="berschrift3"/>
    <w:uiPriority w:val="9"/>
    <w:rsid w:val="00F322F0"/>
    <w:rPr>
      <w:rFonts w:ascii="Times New Roman" w:eastAsia="Times New Roman" w:hAnsi="Times New Roman" w:cs="Times New Roman"/>
      <w:b/>
      <w:bCs/>
      <w:sz w:val="27"/>
      <w:szCs w:val="27"/>
      <w:lang w:eastAsia="de-AT"/>
    </w:rPr>
  </w:style>
  <w:style w:type="paragraph" w:styleId="StandardWeb">
    <w:name w:val="Normal (Web)"/>
    <w:basedOn w:val="Standard"/>
    <w:uiPriority w:val="99"/>
    <w:unhideWhenUsed/>
    <w:rsid w:val="00F322F0"/>
    <w:pPr>
      <w:spacing w:before="100" w:beforeAutospacing="1" w:after="100" w:afterAutospacing="1"/>
    </w:pPr>
    <w:rPr>
      <w:rFonts w:ascii="Times New Roman" w:eastAsia="Times New Roman" w:hAnsi="Times New Roman" w:cs="Times New Roman"/>
      <w:sz w:val="24"/>
      <w:szCs w:val="24"/>
      <w:lang w:val="de-AT" w:eastAsia="de-AT"/>
    </w:rPr>
  </w:style>
  <w:style w:type="character" w:styleId="Fett">
    <w:name w:val="Strong"/>
    <w:basedOn w:val="Absatz-Standardschriftart"/>
    <w:uiPriority w:val="22"/>
    <w:qFormat/>
    <w:rsid w:val="00F322F0"/>
    <w:rPr>
      <w:b/>
      <w:bCs/>
    </w:rPr>
  </w:style>
  <w:style w:type="character" w:styleId="Hyperlink">
    <w:name w:val="Hyperlink"/>
    <w:basedOn w:val="Absatz-Standardschriftart"/>
    <w:uiPriority w:val="99"/>
    <w:semiHidden/>
    <w:unhideWhenUsed/>
    <w:rsid w:val="00F322F0"/>
    <w:rPr>
      <w:color w:val="0000FF"/>
      <w:u w:val="single"/>
    </w:rPr>
  </w:style>
  <w:style w:type="character" w:styleId="Hervorhebung">
    <w:name w:val="Emphasis"/>
    <w:basedOn w:val="Absatz-Standardschriftart"/>
    <w:uiPriority w:val="20"/>
    <w:qFormat/>
    <w:rsid w:val="00F322F0"/>
    <w:rPr>
      <w:i/>
      <w:iCs/>
    </w:rPr>
  </w:style>
  <w:style w:type="character" w:customStyle="1" w:styleId="berschrift4Zchn">
    <w:name w:val="Überschrift 4 Zchn"/>
    <w:basedOn w:val="Absatz-Standardschriftart"/>
    <w:link w:val="berschrift4"/>
    <w:uiPriority w:val="9"/>
    <w:rsid w:val="00F322F0"/>
    <w:rPr>
      <w:rFonts w:asciiTheme="majorHAnsi" w:eastAsiaTheme="majorEastAsia" w:hAnsiTheme="majorHAnsi" w:cstheme="majorBidi"/>
      <w:i/>
      <w:iCs/>
      <w:color w:val="2E74B5" w:themeColor="accent1" w:themeShade="BF"/>
      <w:lang w:val="en-US"/>
    </w:rPr>
  </w:style>
  <w:style w:type="character" w:styleId="Kommentarzeichen">
    <w:name w:val="annotation reference"/>
    <w:basedOn w:val="Absatz-Standardschriftart"/>
    <w:uiPriority w:val="99"/>
    <w:semiHidden/>
    <w:unhideWhenUsed/>
    <w:rsid w:val="004A48D1"/>
    <w:rPr>
      <w:sz w:val="16"/>
      <w:szCs w:val="16"/>
    </w:rPr>
  </w:style>
  <w:style w:type="paragraph" w:styleId="Kommentartext">
    <w:name w:val="annotation text"/>
    <w:basedOn w:val="Standard"/>
    <w:link w:val="KommentartextZchn"/>
    <w:uiPriority w:val="99"/>
    <w:semiHidden/>
    <w:unhideWhenUsed/>
    <w:rsid w:val="004A48D1"/>
    <w:rPr>
      <w:sz w:val="20"/>
      <w:szCs w:val="20"/>
    </w:rPr>
  </w:style>
  <w:style w:type="character" w:customStyle="1" w:styleId="KommentartextZchn">
    <w:name w:val="Kommentartext Zchn"/>
    <w:basedOn w:val="Absatz-Standardschriftart"/>
    <w:link w:val="Kommentartext"/>
    <w:uiPriority w:val="99"/>
    <w:semiHidden/>
    <w:rsid w:val="004A48D1"/>
    <w:rPr>
      <w:sz w:val="20"/>
      <w:szCs w:val="20"/>
      <w:lang w:val="en-US"/>
    </w:rPr>
  </w:style>
  <w:style w:type="paragraph" w:styleId="Kommentarthema">
    <w:name w:val="annotation subject"/>
    <w:basedOn w:val="Kommentartext"/>
    <w:next w:val="Kommentartext"/>
    <w:link w:val="KommentarthemaZchn"/>
    <w:uiPriority w:val="99"/>
    <w:semiHidden/>
    <w:unhideWhenUsed/>
    <w:rsid w:val="004A48D1"/>
    <w:rPr>
      <w:b/>
      <w:bCs/>
    </w:rPr>
  </w:style>
  <w:style w:type="character" w:customStyle="1" w:styleId="KommentarthemaZchn">
    <w:name w:val="Kommentarthema Zchn"/>
    <w:basedOn w:val="KommentartextZchn"/>
    <w:link w:val="Kommentarthema"/>
    <w:uiPriority w:val="99"/>
    <w:semiHidden/>
    <w:rsid w:val="004A48D1"/>
    <w:rPr>
      <w:b/>
      <w:bCs/>
      <w:sz w:val="20"/>
      <w:szCs w:val="20"/>
      <w:lang w:val="en-US"/>
    </w:rPr>
  </w:style>
  <w:style w:type="paragraph" w:styleId="Sprechblasentext">
    <w:name w:val="Balloon Text"/>
    <w:basedOn w:val="Standard"/>
    <w:link w:val="SprechblasentextZchn"/>
    <w:uiPriority w:val="99"/>
    <w:semiHidden/>
    <w:unhideWhenUsed/>
    <w:rsid w:val="004A48D1"/>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A48D1"/>
    <w:rPr>
      <w:rFonts w:ascii="Segoe UI" w:hAnsi="Segoe UI" w:cs="Segoe UI"/>
      <w:sz w:val="18"/>
      <w:szCs w:val="18"/>
      <w:lang w:val="en-US"/>
    </w:rPr>
  </w:style>
  <w:style w:type="paragraph" w:styleId="Listenabsatz">
    <w:name w:val="List Paragraph"/>
    <w:basedOn w:val="Standard"/>
    <w:uiPriority w:val="34"/>
    <w:qFormat/>
    <w:rsid w:val="00E668F5"/>
    <w:pPr>
      <w:ind w:left="720"/>
      <w:contextualSpacing/>
    </w:pPr>
  </w:style>
  <w:style w:type="character" w:styleId="BesuchterLink">
    <w:name w:val="FollowedHyperlink"/>
    <w:basedOn w:val="Absatz-Standardschriftart"/>
    <w:uiPriority w:val="99"/>
    <w:semiHidden/>
    <w:unhideWhenUsed/>
    <w:rsid w:val="001B34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682686">
      <w:bodyDiv w:val="1"/>
      <w:marLeft w:val="0"/>
      <w:marRight w:val="0"/>
      <w:marTop w:val="0"/>
      <w:marBottom w:val="0"/>
      <w:divBdr>
        <w:top w:val="none" w:sz="0" w:space="0" w:color="auto"/>
        <w:left w:val="none" w:sz="0" w:space="0" w:color="auto"/>
        <w:bottom w:val="none" w:sz="0" w:space="0" w:color="auto"/>
        <w:right w:val="none" w:sz="0" w:space="0" w:color="auto"/>
      </w:divBdr>
    </w:div>
    <w:div w:id="140462396">
      <w:bodyDiv w:val="1"/>
      <w:marLeft w:val="0"/>
      <w:marRight w:val="0"/>
      <w:marTop w:val="0"/>
      <w:marBottom w:val="0"/>
      <w:divBdr>
        <w:top w:val="none" w:sz="0" w:space="0" w:color="auto"/>
        <w:left w:val="none" w:sz="0" w:space="0" w:color="auto"/>
        <w:bottom w:val="none" w:sz="0" w:space="0" w:color="auto"/>
        <w:right w:val="none" w:sz="0" w:space="0" w:color="auto"/>
      </w:divBdr>
    </w:div>
    <w:div w:id="194268742">
      <w:bodyDiv w:val="1"/>
      <w:marLeft w:val="0"/>
      <w:marRight w:val="0"/>
      <w:marTop w:val="0"/>
      <w:marBottom w:val="0"/>
      <w:divBdr>
        <w:top w:val="none" w:sz="0" w:space="0" w:color="auto"/>
        <w:left w:val="none" w:sz="0" w:space="0" w:color="auto"/>
        <w:bottom w:val="none" w:sz="0" w:space="0" w:color="auto"/>
        <w:right w:val="none" w:sz="0" w:space="0" w:color="auto"/>
      </w:divBdr>
    </w:div>
    <w:div w:id="550649442">
      <w:bodyDiv w:val="1"/>
      <w:marLeft w:val="0"/>
      <w:marRight w:val="0"/>
      <w:marTop w:val="0"/>
      <w:marBottom w:val="0"/>
      <w:divBdr>
        <w:top w:val="none" w:sz="0" w:space="0" w:color="auto"/>
        <w:left w:val="none" w:sz="0" w:space="0" w:color="auto"/>
        <w:bottom w:val="none" w:sz="0" w:space="0" w:color="auto"/>
        <w:right w:val="none" w:sz="0" w:space="0" w:color="auto"/>
      </w:divBdr>
    </w:div>
    <w:div w:id="633871808">
      <w:bodyDiv w:val="1"/>
      <w:marLeft w:val="0"/>
      <w:marRight w:val="0"/>
      <w:marTop w:val="0"/>
      <w:marBottom w:val="0"/>
      <w:divBdr>
        <w:top w:val="none" w:sz="0" w:space="0" w:color="auto"/>
        <w:left w:val="none" w:sz="0" w:space="0" w:color="auto"/>
        <w:bottom w:val="none" w:sz="0" w:space="0" w:color="auto"/>
        <w:right w:val="none" w:sz="0" w:space="0" w:color="auto"/>
      </w:divBdr>
    </w:div>
    <w:div w:id="874923907">
      <w:bodyDiv w:val="1"/>
      <w:marLeft w:val="0"/>
      <w:marRight w:val="0"/>
      <w:marTop w:val="0"/>
      <w:marBottom w:val="0"/>
      <w:divBdr>
        <w:top w:val="none" w:sz="0" w:space="0" w:color="auto"/>
        <w:left w:val="none" w:sz="0" w:space="0" w:color="auto"/>
        <w:bottom w:val="none" w:sz="0" w:space="0" w:color="auto"/>
        <w:right w:val="none" w:sz="0" w:space="0" w:color="auto"/>
      </w:divBdr>
    </w:div>
    <w:div w:id="1099910613">
      <w:bodyDiv w:val="1"/>
      <w:marLeft w:val="0"/>
      <w:marRight w:val="0"/>
      <w:marTop w:val="0"/>
      <w:marBottom w:val="0"/>
      <w:divBdr>
        <w:top w:val="none" w:sz="0" w:space="0" w:color="auto"/>
        <w:left w:val="none" w:sz="0" w:space="0" w:color="auto"/>
        <w:bottom w:val="none" w:sz="0" w:space="0" w:color="auto"/>
        <w:right w:val="none" w:sz="0" w:space="0" w:color="auto"/>
      </w:divBdr>
    </w:div>
    <w:div w:id="1265188996">
      <w:bodyDiv w:val="1"/>
      <w:marLeft w:val="0"/>
      <w:marRight w:val="0"/>
      <w:marTop w:val="0"/>
      <w:marBottom w:val="0"/>
      <w:divBdr>
        <w:top w:val="none" w:sz="0" w:space="0" w:color="auto"/>
        <w:left w:val="none" w:sz="0" w:space="0" w:color="auto"/>
        <w:bottom w:val="none" w:sz="0" w:space="0" w:color="auto"/>
        <w:right w:val="none" w:sz="0" w:space="0" w:color="auto"/>
      </w:divBdr>
    </w:div>
    <w:div w:id="1299915287">
      <w:bodyDiv w:val="1"/>
      <w:marLeft w:val="0"/>
      <w:marRight w:val="0"/>
      <w:marTop w:val="0"/>
      <w:marBottom w:val="0"/>
      <w:divBdr>
        <w:top w:val="none" w:sz="0" w:space="0" w:color="auto"/>
        <w:left w:val="none" w:sz="0" w:space="0" w:color="auto"/>
        <w:bottom w:val="none" w:sz="0" w:space="0" w:color="auto"/>
        <w:right w:val="none" w:sz="0" w:space="0" w:color="auto"/>
      </w:divBdr>
    </w:div>
    <w:div w:id="1326282618">
      <w:bodyDiv w:val="1"/>
      <w:marLeft w:val="0"/>
      <w:marRight w:val="0"/>
      <w:marTop w:val="0"/>
      <w:marBottom w:val="0"/>
      <w:divBdr>
        <w:top w:val="none" w:sz="0" w:space="0" w:color="auto"/>
        <w:left w:val="none" w:sz="0" w:space="0" w:color="auto"/>
        <w:bottom w:val="none" w:sz="0" w:space="0" w:color="auto"/>
        <w:right w:val="none" w:sz="0" w:space="0" w:color="auto"/>
      </w:divBdr>
    </w:div>
    <w:div w:id="1337725715">
      <w:bodyDiv w:val="1"/>
      <w:marLeft w:val="0"/>
      <w:marRight w:val="0"/>
      <w:marTop w:val="0"/>
      <w:marBottom w:val="0"/>
      <w:divBdr>
        <w:top w:val="none" w:sz="0" w:space="0" w:color="auto"/>
        <w:left w:val="none" w:sz="0" w:space="0" w:color="auto"/>
        <w:bottom w:val="none" w:sz="0" w:space="0" w:color="auto"/>
        <w:right w:val="none" w:sz="0" w:space="0" w:color="auto"/>
      </w:divBdr>
    </w:div>
    <w:div w:id="1460107463">
      <w:bodyDiv w:val="1"/>
      <w:marLeft w:val="0"/>
      <w:marRight w:val="0"/>
      <w:marTop w:val="0"/>
      <w:marBottom w:val="0"/>
      <w:divBdr>
        <w:top w:val="none" w:sz="0" w:space="0" w:color="auto"/>
        <w:left w:val="none" w:sz="0" w:space="0" w:color="auto"/>
        <w:bottom w:val="none" w:sz="0" w:space="0" w:color="auto"/>
        <w:right w:val="none" w:sz="0" w:space="0" w:color="auto"/>
      </w:divBdr>
    </w:div>
    <w:div w:id="1915359092">
      <w:bodyDiv w:val="1"/>
      <w:marLeft w:val="0"/>
      <w:marRight w:val="0"/>
      <w:marTop w:val="0"/>
      <w:marBottom w:val="0"/>
      <w:divBdr>
        <w:top w:val="none" w:sz="0" w:space="0" w:color="auto"/>
        <w:left w:val="none" w:sz="0" w:space="0" w:color="auto"/>
        <w:bottom w:val="none" w:sz="0" w:space="0" w:color="auto"/>
        <w:right w:val="none" w:sz="0" w:space="0" w:color="auto"/>
      </w:divBdr>
    </w:div>
    <w:div w:id="2072145008">
      <w:bodyDiv w:val="1"/>
      <w:marLeft w:val="0"/>
      <w:marRight w:val="0"/>
      <w:marTop w:val="0"/>
      <w:marBottom w:val="0"/>
      <w:divBdr>
        <w:top w:val="none" w:sz="0" w:space="0" w:color="auto"/>
        <w:left w:val="none" w:sz="0" w:space="0" w:color="auto"/>
        <w:bottom w:val="none" w:sz="0" w:space="0" w:color="auto"/>
        <w:right w:val="none" w:sz="0" w:space="0" w:color="auto"/>
      </w:divBdr>
    </w:div>
    <w:div w:id="2126583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ratigraphy.org/guide/uncon" TargetMode="External"/><Relationship Id="rId18" Type="http://schemas.openxmlformats.org/officeDocument/2006/relationships/image" Target="media/image1.jpeg"/><Relationship Id="rId26" Type="http://schemas.openxmlformats.org/officeDocument/2006/relationships/hyperlink" Target="https://stratigraphy.org/guide/defs" TargetMode="External"/><Relationship Id="rId39" Type="http://schemas.openxmlformats.org/officeDocument/2006/relationships/hyperlink" Target="https://stratigraphy.org/guide/defs.htm" TargetMode="External"/><Relationship Id="rId21" Type="http://schemas.openxmlformats.org/officeDocument/2006/relationships/hyperlink" Target="https://stratigraphy.org/guide/rel" TargetMode="External"/><Relationship Id="rId34" Type="http://schemas.openxmlformats.org/officeDocument/2006/relationships/hyperlink" Target="https://stratigraphy.org/guide/defs.htm" TargetMode="External"/><Relationship Id="rId42" Type="http://schemas.openxmlformats.org/officeDocument/2006/relationships/hyperlink" Target="https://stratigraphy.org/guide/chron" TargetMode="External"/><Relationship Id="rId47" Type="http://schemas.openxmlformats.org/officeDocument/2006/relationships/hyperlink" Target="https://stratigraphy.org/guide/chron" TargetMode="External"/><Relationship Id="rId50" Type="http://schemas.openxmlformats.org/officeDocument/2006/relationships/hyperlink" Target="https://stratigraphy.org/defs" TargetMode="External"/><Relationship Id="rId55" Type="http://schemas.openxmlformats.org/officeDocument/2006/relationships/theme" Target="theme/theme1.xml"/><Relationship Id="rId7" Type="http://schemas.openxmlformats.org/officeDocument/2006/relationships/hyperlink" Target="https://stratigraphy.org/guide/pref" TargetMode="External"/><Relationship Id="rId12" Type="http://schemas.openxmlformats.org/officeDocument/2006/relationships/hyperlink" Target="https://stratigraphy.org/guide/litho" TargetMode="External"/><Relationship Id="rId17" Type="http://schemas.openxmlformats.org/officeDocument/2006/relationships/hyperlink" Target="https://stratigraphy.org/guide/rel" TargetMode="External"/><Relationship Id="rId25" Type="http://schemas.openxmlformats.org/officeDocument/2006/relationships/hyperlink" Target="https://stratigraphy.org/guide/defs" TargetMode="External"/><Relationship Id="rId33" Type="http://schemas.openxmlformats.org/officeDocument/2006/relationships/hyperlink" Target="https://stratigraphy.org/guide/rel" TargetMode="External"/><Relationship Id="rId38" Type="http://schemas.openxmlformats.org/officeDocument/2006/relationships/image" Target="media/image2.jpeg"/><Relationship Id="rId46" Type="http://schemas.openxmlformats.org/officeDocument/2006/relationships/hyperlink" Target="https://stratigraphy.org/defs" TargetMode="External"/><Relationship Id="rId2" Type="http://schemas.openxmlformats.org/officeDocument/2006/relationships/numbering" Target="numbering.xml"/><Relationship Id="rId16" Type="http://schemas.openxmlformats.org/officeDocument/2006/relationships/hyperlink" Target="https://stratigraphy.org/guide/chron" TargetMode="External"/><Relationship Id="rId20" Type="http://schemas.openxmlformats.org/officeDocument/2006/relationships/hyperlink" Target="https://stratigraphy.org/guide/bio" TargetMode="External"/><Relationship Id="rId29" Type="http://schemas.openxmlformats.org/officeDocument/2006/relationships/hyperlink" Target="https://stratigraphy.org/guide/rel.htm" TargetMode="External"/><Relationship Id="rId41" Type="http://schemas.openxmlformats.org/officeDocument/2006/relationships/image" Target="media/image3.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stratigraphy.org/" TargetMode="External"/><Relationship Id="rId11" Type="http://schemas.openxmlformats.org/officeDocument/2006/relationships/hyperlink" Target="https://stratigraphy.org/guide/strats" TargetMode="External"/><Relationship Id="rId24" Type="http://schemas.openxmlformats.org/officeDocument/2006/relationships/hyperlink" Target="https://stratigraphy.org/guide/defs.htm" TargetMode="External"/><Relationship Id="rId32" Type="http://schemas.openxmlformats.org/officeDocument/2006/relationships/hyperlink" Target="https://stratigraphy.org/guide/defs.htm" TargetMode="External"/><Relationship Id="rId37" Type="http://schemas.openxmlformats.org/officeDocument/2006/relationships/hyperlink" Target="https://stratigraphy.org/guide/defs" TargetMode="External"/><Relationship Id="rId40" Type="http://schemas.openxmlformats.org/officeDocument/2006/relationships/hyperlink" Target="https://stratigraphy.org/guide/rel" TargetMode="External"/><Relationship Id="rId45" Type="http://schemas.openxmlformats.org/officeDocument/2006/relationships/hyperlink" Target="http://www.stratigraphy.org/index.php/ics-chart-timescale" TargetMode="External"/><Relationship Id="rId53" Type="http://schemas.openxmlformats.org/officeDocument/2006/relationships/hyperlink" Target="https://stratigraphy.org/guide/chron" TargetMode="External"/><Relationship Id="rId5" Type="http://schemas.openxmlformats.org/officeDocument/2006/relationships/webSettings" Target="webSettings.xml"/><Relationship Id="rId15" Type="http://schemas.openxmlformats.org/officeDocument/2006/relationships/hyperlink" Target="https://stratigraphy.org/guide/magn" TargetMode="External"/><Relationship Id="rId23" Type="http://schemas.openxmlformats.org/officeDocument/2006/relationships/hyperlink" Target="https://stratigraphy.org/guide/defs" TargetMode="External"/><Relationship Id="rId28" Type="http://schemas.openxmlformats.org/officeDocument/2006/relationships/hyperlink" Target="https://stratigraphy.org/guide/litho" TargetMode="External"/><Relationship Id="rId36" Type="http://schemas.openxmlformats.org/officeDocument/2006/relationships/hyperlink" Target="https://stratigraphy.org/guide/defs" TargetMode="External"/><Relationship Id="rId49" Type="http://schemas.openxmlformats.org/officeDocument/2006/relationships/hyperlink" Target="https://stratigraphy.org/defs" TargetMode="External"/><Relationship Id="rId10" Type="http://schemas.openxmlformats.org/officeDocument/2006/relationships/hyperlink" Target="https://stratigraphy.org/guide/defs" TargetMode="External"/><Relationship Id="rId19" Type="http://schemas.openxmlformats.org/officeDocument/2006/relationships/hyperlink" Target="https://stratigraphy.org/guide/defs" TargetMode="External"/><Relationship Id="rId31" Type="http://schemas.openxmlformats.org/officeDocument/2006/relationships/hyperlink" Target="https://stratigraphy.org/guide/defs.htm" TargetMode="External"/><Relationship Id="rId44" Type="http://schemas.openxmlformats.org/officeDocument/2006/relationships/hyperlink" Target="https://stratigraphy.org/guide/chron" TargetMode="External"/><Relationship Id="rId52" Type="http://schemas.openxmlformats.org/officeDocument/2006/relationships/hyperlink" Target="https://stratigraphy.org/defs" TargetMode="External"/><Relationship Id="rId4" Type="http://schemas.openxmlformats.org/officeDocument/2006/relationships/settings" Target="settings.xml"/><Relationship Id="rId9" Type="http://schemas.openxmlformats.org/officeDocument/2006/relationships/hyperlink" Target="https://stratigraphy.org/guide/princ" TargetMode="External"/><Relationship Id="rId14" Type="http://schemas.openxmlformats.org/officeDocument/2006/relationships/hyperlink" Target="https://stratigraphy.org/guide/bio" TargetMode="External"/><Relationship Id="rId22" Type="http://schemas.openxmlformats.org/officeDocument/2006/relationships/hyperlink" Target="https://stratigraphy.org/guide/princ" TargetMode="External"/><Relationship Id="rId27" Type="http://schemas.openxmlformats.org/officeDocument/2006/relationships/hyperlink" Target="https://stratigraphy.org/guide/litho" TargetMode="External"/><Relationship Id="rId30" Type="http://schemas.openxmlformats.org/officeDocument/2006/relationships/hyperlink" Target="https://stratigraphy.org/guide/defs.htm" TargetMode="External"/><Relationship Id="rId35" Type="http://schemas.openxmlformats.org/officeDocument/2006/relationships/hyperlink" Target="https://stratigraphy.org/guide/rel.htm" TargetMode="External"/><Relationship Id="rId43" Type="http://schemas.openxmlformats.org/officeDocument/2006/relationships/hyperlink" Target="https://stratigraphy.org/guide/chron" TargetMode="External"/><Relationship Id="rId48" Type="http://schemas.openxmlformats.org/officeDocument/2006/relationships/hyperlink" Target="https://stratigraphy.org/guide/strats.htm" TargetMode="External"/><Relationship Id="rId56" Type="http://schemas.microsoft.com/office/2016/09/relationships/commentsIds" Target="commentsIds.xml"/><Relationship Id="rId8" Type="http://schemas.openxmlformats.org/officeDocument/2006/relationships/hyperlink" Target="https://stratigraphy.org/guide/intr" TargetMode="External"/><Relationship Id="rId51" Type="http://schemas.openxmlformats.org/officeDocument/2006/relationships/hyperlink" Target="https://stratigraphy.org/defs" TargetMode="Externa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F6FF0E-28CC-4A37-BB56-3C879CE07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13660</Words>
  <Characters>86064</Characters>
  <Application>Microsoft Office Word</Application>
  <DocSecurity>0</DocSecurity>
  <Lines>717</Lines>
  <Paragraphs>199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HP Inc.</Company>
  <LinksUpToDate>false</LinksUpToDate>
  <CharactersWithSpaces>99525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Anonymous</dc:creator>
  <cp:keywords/>
  <dc:description/>
  <cp:lastModifiedBy>Anonymous</cp:lastModifiedBy>
  <cp:revision>7</cp:revision>
  <cp:lastPrinted>2021-05-09T21:41:00Z</cp:lastPrinted>
  <dcterms:created xsi:type="dcterms:W3CDTF">2021-05-14T20:01:00Z</dcterms:created>
  <dcterms:modified xsi:type="dcterms:W3CDTF">2021-05-15T14:04:00Z</dcterms:modified>
</cp:coreProperties>
</file>